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ind/>
        <w:rPr>
          <w:b w:val="0"/>
          <w:sz w:val="24"/>
        </w:rPr>
      </w:pPr>
      <w:r>
        <w:rPr>
          <w:sz w:val="24"/>
        </w:rPr>
        <w:t xml:space="preserve"> </w:t>
      </w:r>
    </w:p>
    <w:p w14:paraId="04000000">
      <w:pPr>
        <w:pStyle w:val="Style_2"/>
        <w:widowControl w:val="1"/>
        <w:ind/>
        <w:rPr>
          <w:b w:val="0"/>
          <w:sz w:val="24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Российская Федерация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Республики Хакасия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Таштыпского</w:t>
      </w:r>
      <w:r>
        <w:rPr>
          <w:rFonts w:ascii="Times New Roman" w:hAnsi="Times New Roman"/>
          <w:sz w:val="26"/>
        </w:rPr>
        <w:t xml:space="preserve"> района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Администрация Нижнесирского</w:t>
      </w:r>
      <w:r>
        <w:rPr>
          <w:rFonts w:ascii="Times New Roman" w:hAnsi="Times New Roman"/>
          <w:sz w:val="26"/>
        </w:rPr>
        <w:t xml:space="preserve"> сельсовета</w:t>
      </w:r>
    </w:p>
    <w:p w14:paraId="0900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0A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14:paraId="0B000000">
      <w:pPr>
        <w:spacing w:after="0"/>
        <w:ind/>
        <w:rPr>
          <w:rFonts w:ascii="Times New Roman" w:hAnsi="Times New Roman"/>
          <w:sz w:val="26"/>
        </w:rPr>
      </w:pPr>
    </w:p>
    <w:p w14:paraId="0C000000">
      <w:pPr>
        <w:spacing w:after="0"/>
        <w:ind w:firstLine="0" w:left="-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10.04</w:t>
      </w:r>
      <w:r>
        <w:rPr>
          <w:rFonts w:ascii="Times New Roman" w:hAnsi="Times New Roman"/>
          <w:sz w:val="26"/>
        </w:rPr>
        <w:t xml:space="preserve">.2023г.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            </w:t>
      </w:r>
      <w:r>
        <w:rPr>
          <w:rFonts w:ascii="Times New Roman" w:hAnsi="Times New Roman"/>
          <w:sz w:val="26"/>
        </w:rPr>
        <w:t xml:space="preserve">                           </w:t>
      </w:r>
      <w:r>
        <w:rPr>
          <w:rFonts w:ascii="Times New Roman" w:hAnsi="Times New Roman"/>
          <w:sz w:val="26"/>
        </w:rPr>
        <w:t xml:space="preserve"> с. Нижние Сиры</w:t>
      </w: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                               </w:t>
      </w:r>
      <w:r>
        <w:rPr>
          <w:rFonts w:ascii="Times New Roman" w:hAnsi="Times New Roman"/>
          <w:sz w:val="26"/>
        </w:rPr>
        <w:t xml:space="preserve">      №</w:t>
      </w:r>
      <w:r>
        <w:rPr>
          <w:rFonts w:ascii="Times New Roman" w:hAnsi="Times New Roman"/>
          <w:sz w:val="26"/>
        </w:rPr>
        <w:t>14</w:t>
      </w:r>
      <w:r>
        <w:rPr>
          <w:rFonts w:ascii="Times New Roman" w:hAnsi="Times New Roman"/>
          <w:sz w:val="26"/>
        </w:rPr>
        <w:t xml:space="preserve">   </w:t>
      </w:r>
    </w:p>
    <w:p w14:paraId="0D000000">
      <w:pPr>
        <w:spacing w:after="0"/>
        <w:ind/>
        <w:rPr>
          <w:rFonts w:ascii="Times New Roman" w:hAnsi="Times New Roman"/>
          <w:sz w:val="26"/>
        </w:rPr>
      </w:pPr>
    </w:p>
    <w:p w14:paraId="0E000000">
      <w:pPr>
        <w:pStyle w:val="Style_2"/>
        <w:widowControl w:val="1"/>
        <w:ind/>
        <w:rPr>
          <w:b w:val="0"/>
          <w:sz w:val="24"/>
        </w:rPr>
      </w:pPr>
    </w:p>
    <w:p w14:paraId="0F000000">
      <w:pPr>
        <w:pStyle w:val="Style_2"/>
        <w:widowControl w:val="1"/>
        <w:ind/>
        <w:rPr>
          <w:b w:val="0"/>
          <w:sz w:val="26"/>
        </w:rPr>
      </w:pPr>
      <w:r>
        <w:rPr>
          <w:b w:val="0"/>
          <w:sz w:val="26"/>
        </w:rPr>
        <w:t>«</w:t>
      </w:r>
      <w:r>
        <w:rPr>
          <w:b w:val="0"/>
          <w:sz w:val="26"/>
        </w:rPr>
        <w:t xml:space="preserve">Об утверждении Порядка согласования </w:t>
      </w:r>
    </w:p>
    <w:p w14:paraId="10000000">
      <w:pPr>
        <w:pStyle w:val="Style_2"/>
        <w:widowControl w:val="1"/>
        <w:ind/>
        <w:rPr>
          <w:b w:val="0"/>
          <w:sz w:val="26"/>
        </w:rPr>
      </w:pPr>
      <w:r>
        <w:rPr>
          <w:b w:val="0"/>
          <w:sz w:val="26"/>
        </w:rPr>
        <w:t xml:space="preserve">создания мест (площадок) 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br/>
      </w:r>
      <w:r>
        <w:rPr>
          <w:b w:val="0"/>
          <w:sz w:val="26"/>
        </w:rPr>
        <w:t xml:space="preserve">накопления твердых коммунальных </w:t>
      </w:r>
      <w:r>
        <w:rPr>
          <w:b w:val="0"/>
          <w:sz w:val="26"/>
        </w:rPr>
        <w:t xml:space="preserve"> </w:t>
      </w:r>
    </w:p>
    <w:p w14:paraId="11000000">
      <w:pPr>
        <w:pStyle w:val="Style_2"/>
        <w:widowControl w:val="1"/>
        <w:ind/>
        <w:rPr>
          <w:b w:val="0"/>
          <w:sz w:val="26"/>
        </w:rPr>
      </w:pPr>
      <w:r>
        <w:rPr>
          <w:b w:val="0"/>
          <w:sz w:val="26"/>
        </w:rPr>
        <w:t>отходов на территории Нижнесирского</w:t>
      </w:r>
    </w:p>
    <w:p w14:paraId="12000000">
      <w:pPr>
        <w:pStyle w:val="Style_2"/>
        <w:widowControl w:val="1"/>
        <w:ind/>
        <w:rPr>
          <w:b w:val="0"/>
          <w:sz w:val="26"/>
        </w:rPr>
      </w:pPr>
      <w:r>
        <w:rPr>
          <w:b w:val="0"/>
          <w:sz w:val="26"/>
        </w:rPr>
        <w:t>сельсовета»</w:t>
      </w:r>
    </w:p>
    <w:p w14:paraId="13000000">
      <w:pPr>
        <w:pStyle w:val="Style_3"/>
        <w:spacing w:after="0"/>
        <w:ind w:firstLine="0" w:left="0"/>
        <w:rPr>
          <w:b w:val="1"/>
          <w:sz w:val="26"/>
        </w:rPr>
      </w:pPr>
    </w:p>
    <w:p w14:paraId="14000000">
      <w:pPr>
        <w:pStyle w:val="Style_3"/>
        <w:spacing w:after="0"/>
        <w:ind w:firstLine="0" w:left="0"/>
        <w:rPr>
          <w:b w:val="1"/>
          <w:sz w:val="26"/>
        </w:rPr>
      </w:pPr>
    </w:p>
    <w:p w14:paraId="15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6"/>
        </w:rPr>
      </w:pPr>
      <w:r>
        <w:rPr>
          <w:color w:val="000000"/>
          <w:sz w:val="26"/>
        </w:rPr>
        <w:t xml:space="preserve">В соответствии с </w:t>
      </w:r>
      <w:r>
        <w:rPr>
          <w:color w:val="000000"/>
          <w:spacing w:val="2"/>
          <w:sz w:val="26"/>
        </w:rPr>
        <w:fldChar w:fldCharType="begin"/>
      </w:r>
      <w:r>
        <w:rPr>
          <w:color w:val="000000"/>
          <w:spacing w:val="2"/>
          <w:sz w:val="26"/>
        </w:rPr>
        <w:instrText>HYPERLINK "http://docs.cntd.ru/document/901876063"</w:instrText>
      </w:r>
      <w:r>
        <w:rPr>
          <w:color w:val="000000"/>
          <w:spacing w:val="2"/>
          <w:sz w:val="26"/>
        </w:rPr>
        <w:fldChar w:fldCharType="separate"/>
      </w:r>
      <w:r>
        <w:rPr>
          <w:color w:val="000000"/>
          <w:spacing w:val="2"/>
          <w:sz w:val="26"/>
        </w:rPr>
        <w:t>Фед</w:t>
      </w:r>
      <w:r>
        <w:rPr>
          <w:color w:val="000000"/>
          <w:spacing w:val="2"/>
          <w:sz w:val="26"/>
        </w:rPr>
        <w:t>еральным законом от 06.10.2003 №</w:t>
      </w:r>
      <w:r>
        <w:rPr>
          <w:color w:val="000000"/>
          <w:spacing w:val="2"/>
          <w:sz w:val="26"/>
        </w:rPr>
        <w:t xml:space="preserve"> 131-ФЗ </w:t>
      </w:r>
      <w:r>
        <w:rPr>
          <w:color w:val="000000"/>
          <w:spacing w:val="2"/>
          <w:sz w:val="26"/>
        </w:rPr>
        <w:t>«</w:t>
      </w:r>
      <w:r>
        <w:rPr>
          <w:color w:val="000000"/>
          <w:spacing w:val="2"/>
          <w:sz w:val="26"/>
        </w:rPr>
        <w:t>Об общих принципах организации местного самоуправления в Россий</w:t>
      </w:r>
      <w:bookmarkStart w:id="1" w:name="_GoBack"/>
      <w:bookmarkEnd w:id="1"/>
      <w:r>
        <w:rPr>
          <w:color w:val="000000"/>
          <w:spacing w:val="2"/>
          <w:sz w:val="26"/>
        </w:rPr>
        <w:t>ской Федерации</w:t>
      </w:r>
      <w:r>
        <w:rPr>
          <w:color w:val="000000"/>
          <w:spacing w:val="2"/>
          <w:sz w:val="26"/>
        </w:rPr>
        <w:fldChar w:fldCharType="end"/>
      </w:r>
      <w:r>
        <w:rPr>
          <w:color w:val="000000"/>
          <w:sz w:val="26"/>
        </w:rPr>
        <w:t>»</w:t>
      </w:r>
      <w:r>
        <w:rPr>
          <w:color w:val="000000"/>
          <w:sz w:val="26"/>
        </w:rPr>
        <w:t xml:space="preserve">, </w:t>
      </w:r>
      <w:r>
        <w:rPr>
          <w:color w:val="000000"/>
          <w:spacing w:val="2"/>
          <w:sz w:val="26"/>
        </w:rPr>
        <w:fldChar w:fldCharType="begin"/>
      </w:r>
      <w:r>
        <w:rPr>
          <w:color w:val="000000"/>
          <w:spacing w:val="2"/>
          <w:sz w:val="26"/>
        </w:rPr>
        <w:instrText>HYPERLINK "http://docs.cntd.ru/document/901711591"</w:instrText>
      </w:r>
      <w:r>
        <w:rPr>
          <w:color w:val="000000"/>
          <w:spacing w:val="2"/>
          <w:sz w:val="26"/>
        </w:rPr>
        <w:fldChar w:fldCharType="separate"/>
      </w:r>
      <w:r>
        <w:rPr>
          <w:color w:val="000000"/>
          <w:spacing w:val="2"/>
          <w:sz w:val="26"/>
        </w:rPr>
        <w:t xml:space="preserve">Федеральным законом от 24.06.1998 </w:t>
      </w:r>
      <w:r>
        <w:rPr>
          <w:color w:val="000000"/>
          <w:spacing w:val="2"/>
          <w:sz w:val="26"/>
        </w:rPr>
        <w:t>№</w:t>
      </w:r>
      <w:r>
        <w:rPr>
          <w:color w:val="000000"/>
          <w:spacing w:val="2"/>
          <w:sz w:val="26"/>
        </w:rPr>
        <w:t xml:space="preserve"> 89-ФЗ </w:t>
      </w:r>
      <w:r>
        <w:rPr>
          <w:color w:val="000000"/>
          <w:spacing w:val="2"/>
          <w:sz w:val="26"/>
        </w:rPr>
        <w:t>«</w:t>
      </w:r>
      <w:r>
        <w:rPr>
          <w:color w:val="000000"/>
          <w:spacing w:val="2"/>
          <w:sz w:val="26"/>
        </w:rPr>
        <w:t>Об отходах производства и потребления</w:t>
      </w:r>
      <w:r>
        <w:rPr>
          <w:color w:val="000000"/>
          <w:spacing w:val="2"/>
          <w:sz w:val="26"/>
        </w:rPr>
        <w:fldChar w:fldCharType="end"/>
      </w:r>
      <w:r>
        <w:rPr>
          <w:color w:val="000000"/>
          <w:sz w:val="26"/>
        </w:rPr>
        <w:t>»</w:t>
      </w:r>
      <w:r>
        <w:rPr>
          <w:color w:val="000000"/>
          <w:spacing w:val="2"/>
          <w:sz w:val="26"/>
        </w:rPr>
        <w:t>, </w:t>
      </w:r>
      <w:r>
        <w:rPr>
          <w:color w:val="000000"/>
          <w:spacing w:val="2"/>
          <w:sz w:val="26"/>
        </w:rPr>
        <w:fldChar w:fldCharType="begin"/>
      </w:r>
      <w:r>
        <w:rPr>
          <w:color w:val="000000"/>
          <w:spacing w:val="2"/>
          <w:sz w:val="26"/>
        </w:rPr>
        <w:instrText>HYPERLINK "http://docs.cntd.ru/document/901808297"</w:instrText>
      </w:r>
      <w:r>
        <w:rPr>
          <w:color w:val="000000"/>
          <w:spacing w:val="2"/>
          <w:sz w:val="26"/>
        </w:rPr>
        <w:fldChar w:fldCharType="separate"/>
      </w:r>
      <w:r>
        <w:rPr>
          <w:color w:val="000000"/>
          <w:spacing w:val="2"/>
          <w:sz w:val="26"/>
        </w:rPr>
        <w:t xml:space="preserve">Федеральным законом от 10.01.2002 </w:t>
      </w:r>
      <w:r>
        <w:rPr>
          <w:color w:val="000000"/>
          <w:spacing w:val="2"/>
          <w:sz w:val="26"/>
        </w:rPr>
        <w:t>№</w:t>
      </w:r>
      <w:r>
        <w:rPr>
          <w:color w:val="000000"/>
          <w:spacing w:val="2"/>
          <w:sz w:val="26"/>
        </w:rPr>
        <w:t xml:space="preserve"> 7-ФЗ </w:t>
      </w:r>
      <w:r>
        <w:rPr>
          <w:color w:val="000000"/>
          <w:spacing w:val="2"/>
          <w:sz w:val="26"/>
        </w:rPr>
        <w:t>«</w:t>
      </w:r>
      <w:r>
        <w:rPr>
          <w:color w:val="000000"/>
          <w:spacing w:val="2"/>
          <w:sz w:val="26"/>
        </w:rPr>
        <w:t>Об охране окружающей среды</w:t>
      </w:r>
      <w:r>
        <w:rPr>
          <w:color w:val="000000"/>
          <w:spacing w:val="2"/>
          <w:sz w:val="26"/>
        </w:rPr>
        <w:fldChar w:fldCharType="end"/>
      </w:r>
      <w:r>
        <w:rPr>
          <w:color w:val="000000"/>
          <w:sz w:val="26"/>
        </w:rPr>
        <w:t>»</w:t>
      </w:r>
      <w:r>
        <w:rPr>
          <w:color w:val="000000"/>
          <w:spacing w:val="2"/>
          <w:sz w:val="26"/>
        </w:rPr>
        <w:t xml:space="preserve">, </w:t>
      </w:r>
      <w:r>
        <w:rPr>
          <w:color w:val="000000"/>
          <w:spacing w:val="2"/>
          <w:sz w:val="26"/>
        </w:rPr>
        <w:fldChar w:fldCharType="begin"/>
      </w:r>
      <w:r>
        <w:rPr>
          <w:color w:val="000000"/>
          <w:spacing w:val="2"/>
          <w:sz w:val="26"/>
        </w:rPr>
        <w:instrText>HYPERLINK "http://docs.cntd.ru/document/551031834"</w:instrText>
      </w:r>
      <w:r>
        <w:rPr>
          <w:color w:val="000000"/>
          <w:spacing w:val="2"/>
          <w:sz w:val="26"/>
        </w:rPr>
        <w:fldChar w:fldCharType="separate"/>
      </w:r>
      <w:r>
        <w:rPr>
          <w:color w:val="000000"/>
          <w:spacing w:val="2"/>
          <w:sz w:val="26"/>
        </w:rPr>
        <w:t xml:space="preserve">постановлением Правительства РФ от 31.08.2018 </w:t>
      </w:r>
      <w:r>
        <w:rPr>
          <w:color w:val="000000"/>
          <w:spacing w:val="2"/>
          <w:sz w:val="26"/>
        </w:rPr>
        <w:t>№ 1039 «</w:t>
      </w:r>
      <w:r>
        <w:rPr>
          <w:color w:val="000000"/>
          <w:spacing w:val="2"/>
          <w:sz w:val="26"/>
        </w:rPr>
        <w:t>Об утверждении Правил обустройства мест (площадок) накопления твердых коммунальных отходов и ведения их реестра</w:t>
      </w:r>
      <w:r>
        <w:rPr>
          <w:color w:val="000000"/>
          <w:spacing w:val="2"/>
          <w:sz w:val="26"/>
        </w:rPr>
        <w:fldChar w:fldCharType="end"/>
      </w:r>
      <w:r>
        <w:rPr>
          <w:color w:val="000000"/>
          <w:sz w:val="26"/>
        </w:rPr>
        <w:t>»</w:t>
      </w:r>
      <w:r>
        <w:rPr>
          <w:color w:val="000000"/>
          <w:spacing w:val="2"/>
          <w:sz w:val="26"/>
        </w:rPr>
        <w:t xml:space="preserve">, СанПиН 42-128-4690-88 </w:t>
      </w:r>
      <w:r>
        <w:rPr>
          <w:color w:val="000000"/>
          <w:spacing w:val="2"/>
          <w:sz w:val="26"/>
        </w:rPr>
        <w:t>«</w:t>
      </w:r>
      <w:r>
        <w:rPr>
          <w:color w:val="000000"/>
          <w:spacing w:val="2"/>
          <w:sz w:val="26"/>
        </w:rPr>
        <w:t>Санитарные правила содержания территорий населенных мест</w:t>
      </w:r>
      <w:r>
        <w:rPr>
          <w:color w:val="000000"/>
          <w:spacing w:val="2"/>
          <w:sz w:val="26"/>
        </w:rPr>
        <w:t>»</w:t>
      </w:r>
      <w:r>
        <w:rPr>
          <w:color w:val="000000"/>
          <w:spacing w:val="2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муниципального образования Нижнесирский </w:t>
      </w:r>
      <w:r>
        <w:rPr>
          <w:rFonts w:ascii="Times New Roman" w:hAnsi="Times New Roman"/>
          <w:sz w:val="26"/>
        </w:rPr>
        <w:t xml:space="preserve">сельсовет от 05.01.2006г. №14  </w:t>
      </w:r>
      <w:r>
        <w:rPr>
          <w:color w:val="000000"/>
          <w:spacing w:val="2"/>
          <w:sz w:val="26"/>
        </w:rPr>
        <w:t xml:space="preserve"> </w:t>
      </w:r>
      <w:r>
        <w:rPr>
          <w:sz w:val="26"/>
        </w:rPr>
        <w:t>администрация Нижнесирского сельсовета</w:t>
      </w:r>
    </w:p>
    <w:p w14:paraId="16000000">
      <w:pPr>
        <w:spacing w:after="0" w:line="240" w:lineRule="auto"/>
        <w:ind w:firstLine="851" w:left="0" w:right="-1"/>
        <w:jc w:val="center"/>
        <w:rPr>
          <w:b w:val="0"/>
          <w:sz w:val="26"/>
        </w:rPr>
      </w:pPr>
    </w:p>
    <w:p w14:paraId="17000000">
      <w:pPr>
        <w:spacing w:after="0" w:line="240" w:lineRule="auto"/>
        <w:ind w:firstLine="851" w:left="0" w:right="-1"/>
        <w:jc w:val="center"/>
        <w:rPr>
          <w:b w:val="0"/>
          <w:sz w:val="26"/>
        </w:rPr>
      </w:pPr>
      <w:r>
        <w:rPr>
          <w:b w:val="0"/>
          <w:sz w:val="26"/>
        </w:rPr>
        <w:t>ПОСТАНОВЛЯЕТ</w:t>
      </w:r>
      <w:r>
        <w:rPr>
          <w:b w:val="0"/>
          <w:sz w:val="26"/>
        </w:rPr>
        <w:t>:</w:t>
      </w:r>
    </w:p>
    <w:p w14:paraId="18000000">
      <w:pPr>
        <w:pStyle w:val="Style_4"/>
        <w:spacing w:after="0" w:before="0"/>
        <w:ind w:firstLine="709" w:left="0" w:right="0"/>
        <w:rPr>
          <w:rFonts w:ascii="Times New Roman" w:hAnsi="Times New Roman"/>
          <w:color w:val="000000"/>
          <w:sz w:val="26"/>
        </w:rPr>
      </w:pPr>
    </w:p>
    <w:p w14:paraId="19000000">
      <w:pPr>
        <w:spacing w:after="0" w:line="240" w:lineRule="auto"/>
        <w:ind w:firstLine="0" w:left="0"/>
        <w:jc w:val="both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 xml:space="preserve">   1. </w:t>
      </w:r>
      <w:r>
        <w:rPr>
          <w:color w:val="2D2D2D"/>
          <w:spacing w:val="2"/>
          <w:sz w:val="26"/>
        </w:rPr>
        <w:t xml:space="preserve">Утвердить </w:t>
      </w:r>
      <w:r>
        <w:rPr>
          <w:color w:val="2D2D2D"/>
          <w:spacing w:val="2"/>
          <w:sz w:val="26"/>
        </w:rPr>
        <w:t>Порядок согласования создания мест (площадок) накопления твердых коммунальных отходов на территории Нижнесирского сельсовета</w:t>
      </w:r>
      <w:r>
        <w:rPr>
          <w:color w:val="2D2D2D"/>
          <w:spacing w:val="2"/>
          <w:sz w:val="26"/>
        </w:rPr>
        <w:t xml:space="preserve"> согласно приложению № 1 к настоящему постановлению.</w:t>
      </w:r>
      <w:r>
        <w:rPr>
          <w:color w:val="2D2D2D"/>
          <w:spacing w:val="2"/>
          <w:sz w:val="26"/>
        </w:rPr>
        <w:br/>
      </w:r>
      <w:r>
        <w:rPr>
          <w:color w:val="2D2D2D"/>
          <w:spacing w:val="2"/>
          <w:sz w:val="26"/>
        </w:rPr>
        <w:t xml:space="preserve">    2. </w:t>
      </w:r>
      <w:r>
        <w:rPr>
          <w:color w:val="2D2D2D"/>
          <w:spacing w:val="2"/>
          <w:sz w:val="26"/>
        </w:rPr>
        <w:t>Утвердить ф</w:t>
      </w:r>
      <w:r>
        <w:rPr>
          <w:color w:val="2D2D2D"/>
          <w:spacing w:val="2"/>
          <w:sz w:val="26"/>
        </w:rPr>
        <w:t xml:space="preserve">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 Нижнесирского сельсовета </w:t>
      </w:r>
      <w:r>
        <w:rPr>
          <w:color w:val="2D2D2D"/>
          <w:spacing w:val="2"/>
          <w:sz w:val="26"/>
        </w:rPr>
        <w:t>согласно приложению № 2 к настоящему постановлению.</w:t>
      </w:r>
    </w:p>
    <w:p w14:paraId="1A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 xml:space="preserve">   3. Утвердить форму решения о согласии (об отказе) создания места (площадки)</w:t>
      </w:r>
    </w:p>
    <w:p w14:paraId="1B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 xml:space="preserve">накопления твердых коммунальных отходов на территории  Нижнесирского сельсовета </w:t>
      </w:r>
      <w:r>
        <w:rPr>
          <w:color w:val="2D2D2D"/>
          <w:spacing w:val="2"/>
          <w:sz w:val="26"/>
        </w:rPr>
        <w:t xml:space="preserve"> </w:t>
      </w:r>
      <w:r>
        <w:rPr>
          <w:color w:val="2D2D2D"/>
          <w:spacing w:val="2"/>
          <w:sz w:val="26"/>
        </w:rPr>
        <w:t>согласно приложению № 4 к настоящему постановлению.</w:t>
      </w:r>
    </w:p>
    <w:p w14:paraId="1C000000">
      <w:pPr>
        <w:spacing w:after="0" w:line="240" w:lineRule="auto"/>
        <w:ind w:firstLine="0" w:left="0"/>
        <w:rPr>
          <w:sz w:val="26"/>
        </w:rPr>
      </w:pPr>
      <w:r>
        <w:rPr>
          <w:color w:val="2D2D2D"/>
          <w:spacing w:val="2"/>
          <w:sz w:val="26"/>
        </w:rPr>
        <w:t xml:space="preserve">  4</w:t>
      </w:r>
      <w:r>
        <w:rPr>
          <w:color w:val="2D2D2D"/>
          <w:spacing w:val="2"/>
          <w:sz w:val="26"/>
        </w:rPr>
        <w:t xml:space="preserve">. </w:t>
      </w:r>
      <w:r>
        <w:rPr>
          <w:sz w:val="26"/>
        </w:rPr>
        <w:t xml:space="preserve">Настоящее постановление </w:t>
      </w:r>
      <w:r>
        <w:rPr>
          <w:sz w:val="26"/>
        </w:rPr>
        <w:t xml:space="preserve">подлежит </w:t>
      </w:r>
      <w:r>
        <w:rPr>
          <w:sz w:val="26"/>
        </w:rPr>
        <w:t xml:space="preserve">официальному </w:t>
      </w:r>
      <w:r>
        <w:rPr>
          <w:sz w:val="26"/>
        </w:rPr>
        <w:t>опубликованию</w:t>
      </w:r>
      <w:r>
        <w:rPr>
          <w:sz w:val="26"/>
        </w:rPr>
        <w:t xml:space="preserve">. </w:t>
      </w:r>
      <w:r>
        <w:rPr>
          <w:sz w:val="26"/>
        </w:rPr>
        <w:t xml:space="preserve"> </w:t>
      </w:r>
    </w:p>
    <w:p w14:paraId="1D000000">
      <w:pPr>
        <w:spacing w:after="0" w:line="240" w:lineRule="auto"/>
        <w:ind w:firstLine="0" w:left="0"/>
        <w:rPr>
          <w:sz w:val="26"/>
        </w:rPr>
      </w:pPr>
      <w:r>
        <w:rPr>
          <w:sz w:val="26"/>
        </w:rPr>
        <w:t xml:space="preserve">  5</w:t>
      </w:r>
      <w:r>
        <w:rPr>
          <w:sz w:val="26"/>
        </w:rPr>
        <w:t xml:space="preserve">. </w:t>
      </w:r>
      <w:r>
        <w:rPr>
          <w:sz w:val="26"/>
        </w:rPr>
        <w:t>Постановление вступает в силу после его официального опубликования.</w:t>
      </w:r>
    </w:p>
    <w:p w14:paraId="1E000000">
      <w:pPr>
        <w:spacing w:after="0" w:line="240" w:lineRule="auto"/>
        <w:ind/>
        <w:outlineLvl w:val="0"/>
        <w:rPr>
          <w:sz w:val="26"/>
        </w:rPr>
      </w:pPr>
    </w:p>
    <w:p w14:paraId="1F000000">
      <w:pPr>
        <w:spacing w:after="0" w:line="240" w:lineRule="auto"/>
        <w:ind w:firstLine="0" w:left="0"/>
        <w:rPr>
          <w:sz w:val="26"/>
        </w:rPr>
      </w:pPr>
    </w:p>
    <w:p w14:paraId="20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 xml:space="preserve">Глава Нижнесирского сельсовета                                                               </w:t>
      </w:r>
      <w:r>
        <w:rPr>
          <w:sz w:val="26"/>
        </w:rPr>
        <w:t xml:space="preserve"> О.В. Петрунова</w:t>
      </w:r>
    </w:p>
    <w:p w14:paraId="21000000">
      <w:pPr>
        <w:spacing w:after="0" w:line="240" w:lineRule="auto"/>
        <w:ind w:firstLine="0" w:left="3539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Приложение </w:t>
      </w:r>
      <w:r>
        <w:rPr>
          <w:sz w:val="24"/>
        </w:rPr>
        <w:t xml:space="preserve">№1 </w:t>
      </w:r>
    </w:p>
    <w:p w14:paraId="22000000">
      <w:pPr>
        <w:spacing w:after="0" w:line="240" w:lineRule="auto"/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3000000">
      <w:pPr>
        <w:spacing w:after="0" w:line="240" w:lineRule="auto"/>
        <w:ind/>
        <w:jc w:val="right"/>
        <w:rPr>
          <w:sz w:val="24"/>
        </w:rPr>
      </w:pPr>
      <w:r>
        <w:rPr>
          <w:sz w:val="24"/>
        </w:rPr>
        <w:t>Нижнесирского сельсовета</w:t>
      </w:r>
    </w:p>
    <w:p w14:paraId="24000000">
      <w:pPr>
        <w:spacing w:after="0" w:line="240" w:lineRule="auto"/>
        <w:ind/>
        <w:jc w:val="right"/>
        <w:rPr>
          <w:sz w:val="24"/>
        </w:rPr>
      </w:pPr>
      <w:r>
        <w:rPr>
          <w:sz w:val="24"/>
        </w:rPr>
        <w:t>от 1</w:t>
      </w:r>
      <w:r>
        <w:rPr>
          <w:sz w:val="24"/>
        </w:rPr>
        <w:t>0.04.2023 г.</w:t>
      </w:r>
      <w:r>
        <w:rPr>
          <w:sz w:val="24"/>
        </w:rPr>
        <w:t xml:space="preserve"> № 13</w:t>
      </w:r>
    </w:p>
    <w:p w14:paraId="25000000">
      <w:pPr>
        <w:spacing w:after="0" w:line="240" w:lineRule="auto"/>
        <w:ind w:firstLine="0" w:left="0"/>
        <w:rPr>
          <w:sz w:val="24"/>
        </w:rPr>
      </w:pPr>
    </w:p>
    <w:p w14:paraId="26000000">
      <w:pPr>
        <w:pStyle w:val="Style_2"/>
        <w:ind/>
        <w:jc w:val="center"/>
        <w:rPr>
          <w:b w:val="0"/>
          <w:sz w:val="24"/>
        </w:rPr>
      </w:pPr>
    </w:p>
    <w:p w14:paraId="27000000">
      <w:pPr>
        <w:pStyle w:val="Style_2"/>
        <w:widowControl w:val="1"/>
        <w:ind/>
        <w:jc w:val="center"/>
        <w:rPr>
          <w:color w:val="000000"/>
          <w:spacing w:val="2"/>
          <w:sz w:val="26"/>
        </w:rPr>
      </w:pPr>
      <w:r>
        <w:rPr>
          <w:color w:val="000000"/>
          <w:spacing w:val="2"/>
          <w:sz w:val="26"/>
        </w:rPr>
        <w:t>Порядок</w:t>
      </w:r>
    </w:p>
    <w:p w14:paraId="28000000">
      <w:pPr>
        <w:pStyle w:val="Style_2"/>
        <w:widowControl w:val="1"/>
        <w:ind/>
        <w:jc w:val="center"/>
        <w:rPr>
          <w:color w:val="000000"/>
          <w:spacing w:val="2"/>
          <w:sz w:val="26"/>
        </w:rPr>
      </w:pPr>
      <w:r>
        <w:rPr>
          <w:color w:val="000000"/>
          <w:spacing w:val="2"/>
          <w:sz w:val="26"/>
        </w:rPr>
        <w:t xml:space="preserve"> согласования создания мест (площадок) </w:t>
      </w:r>
    </w:p>
    <w:p w14:paraId="29000000">
      <w:pPr>
        <w:pStyle w:val="Style_2"/>
        <w:widowControl w:val="1"/>
        <w:ind/>
        <w:jc w:val="center"/>
        <w:rPr>
          <w:color w:val="000000"/>
          <w:spacing w:val="2"/>
          <w:sz w:val="26"/>
        </w:rPr>
      </w:pPr>
      <w:r>
        <w:rPr>
          <w:color w:val="000000"/>
          <w:spacing w:val="2"/>
          <w:sz w:val="26"/>
        </w:rPr>
        <w:t xml:space="preserve">накопления твердых коммунальных отходов </w:t>
      </w:r>
    </w:p>
    <w:p w14:paraId="2A000000">
      <w:pPr>
        <w:pStyle w:val="Style_2"/>
        <w:widowControl w:val="1"/>
        <w:ind/>
        <w:jc w:val="center"/>
        <w:rPr>
          <w:color w:val="000000"/>
          <w:spacing w:val="2"/>
          <w:sz w:val="26"/>
        </w:rPr>
      </w:pPr>
      <w:r>
        <w:rPr>
          <w:color w:val="000000"/>
          <w:spacing w:val="2"/>
          <w:sz w:val="26"/>
        </w:rPr>
        <w:t>на территории  Нижнесирского сельсовета</w:t>
      </w:r>
    </w:p>
    <w:p w14:paraId="2B000000">
      <w:pPr>
        <w:pStyle w:val="Style_2"/>
        <w:widowControl w:val="1"/>
        <w:ind/>
        <w:jc w:val="center"/>
        <w:rPr>
          <w:sz w:val="26"/>
        </w:rPr>
      </w:pPr>
    </w:p>
    <w:p w14:paraId="2C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1. Настоящий Порядок согласования создания мест (площадок) накопления твердых коммунальных отходов (далее - Порядок) устанавливает процедуру согласования создания места (площадки) накопления твердых коммунальных отходов (далее - ТКО) физическими лицами, юридическими лицами и индивидуальными предпринимателями, на которых в установленных законодательством Российской Федерации случаях лежит обязанность по созданию мест (площадок) накопления ТКО, с органом местного самоуправления.</w:t>
      </w:r>
    </w:p>
    <w:p w14:paraId="2D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 xml:space="preserve">2. Создание мест (площадок) накопления ТКО осуществляется по согласованию с органом местного самоуправления на основании письменной заявки (далее - заявка) по форме согласно приложению № </w:t>
      </w:r>
      <w:r>
        <w:rPr>
          <w:color w:val="2D2D2D"/>
          <w:spacing w:val="2"/>
          <w:sz w:val="26"/>
        </w:rPr>
        <w:t>2</w:t>
      </w:r>
      <w:r>
        <w:rPr>
          <w:color w:val="2D2D2D"/>
          <w:spacing w:val="2"/>
          <w:sz w:val="26"/>
        </w:rPr>
        <w:t xml:space="preserve"> к</w:t>
      </w:r>
      <w:r>
        <w:rPr>
          <w:color w:val="2D2D2D"/>
          <w:spacing w:val="2"/>
          <w:sz w:val="26"/>
        </w:rPr>
        <w:t xml:space="preserve"> настоящему  постановлению. </w:t>
      </w:r>
    </w:p>
    <w:p w14:paraId="2E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3.Заявка подается физическим или юридическим лицом, индивидуальным предпринимателем (далее - заявитель) либо представителем за</w:t>
      </w:r>
      <w:r>
        <w:rPr>
          <w:color w:val="2D2D2D"/>
          <w:spacing w:val="2"/>
          <w:sz w:val="26"/>
        </w:rPr>
        <w:t xml:space="preserve">явителя в </w:t>
      </w:r>
      <w:r>
        <w:rPr>
          <w:color w:val="2D2D2D"/>
          <w:spacing w:val="2"/>
          <w:sz w:val="26"/>
        </w:rPr>
        <w:t>а</w:t>
      </w:r>
      <w:r>
        <w:rPr>
          <w:color w:val="2D2D2D"/>
          <w:spacing w:val="2"/>
          <w:sz w:val="26"/>
        </w:rPr>
        <w:t>дминистрацию Нижнесирского сельсовета.</w:t>
      </w:r>
      <w:r>
        <w:rPr>
          <w:color w:val="2D2D2D"/>
          <w:spacing w:val="2"/>
          <w:sz w:val="26"/>
        </w:rPr>
        <w:t xml:space="preserve"> Заявка регистрируется в день</w:t>
      </w:r>
      <w:r>
        <w:rPr>
          <w:color w:val="2D2D2D"/>
          <w:spacing w:val="2"/>
          <w:sz w:val="26"/>
        </w:rPr>
        <w:t xml:space="preserve"> ее</w:t>
      </w:r>
      <w:r>
        <w:rPr>
          <w:color w:val="2D2D2D"/>
          <w:spacing w:val="2"/>
          <w:sz w:val="26"/>
        </w:rPr>
        <w:t xml:space="preserve"> поступления </w:t>
      </w:r>
      <w:r>
        <w:rPr>
          <w:color w:val="2D2D2D"/>
          <w:spacing w:val="2"/>
          <w:sz w:val="26"/>
        </w:rPr>
        <w:t>в администрацию</w:t>
      </w:r>
      <w:r>
        <w:rPr>
          <w:color w:val="2D2D2D"/>
          <w:spacing w:val="2"/>
          <w:sz w:val="26"/>
        </w:rPr>
        <w:t xml:space="preserve">. При направлении заявки посредством электронной почты в нерабочее время днем его поступления считается ближайший рабочий день </w:t>
      </w:r>
      <w:r>
        <w:rPr>
          <w:color w:val="2D2D2D"/>
          <w:spacing w:val="2"/>
          <w:sz w:val="26"/>
        </w:rPr>
        <w:t>администрации</w:t>
      </w:r>
      <w:r>
        <w:rPr>
          <w:color w:val="2D2D2D"/>
          <w:spacing w:val="2"/>
          <w:sz w:val="26"/>
        </w:rPr>
        <w:t>. Заявка не может быть подана двумя или более лицами.</w:t>
      </w:r>
    </w:p>
    <w:p w14:paraId="2F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 xml:space="preserve">4. </w:t>
      </w:r>
      <w:r>
        <w:rPr>
          <w:color w:val="2D2D2D"/>
          <w:spacing w:val="2"/>
          <w:sz w:val="26"/>
        </w:rPr>
        <w:t xml:space="preserve">Администрация </w:t>
      </w:r>
      <w:r>
        <w:rPr>
          <w:color w:val="2D2D2D"/>
          <w:spacing w:val="2"/>
          <w:sz w:val="26"/>
        </w:rPr>
        <w:t xml:space="preserve"> рассматривает заявку в срок не позднее 10 календарных дней со дня ее поступления.</w:t>
      </w:r>
    </w:p>
    <w:p w14:paraId="30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5. В заявке должны быть указаны:</w:t>
      </w:r>
    </w:p>
    <w:p w14:paraId="31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 xml:space="preserve">а) данные о предполагаемом нахождении места (площадки) накопления твёрдых коммунальных отходов: адрес и географические координаты; </w:t>
      </w:r>
    </w:p>
    <w:p w14:paraId="32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 xml:space="preserve">б) данные о технических характеристиках предполагаемого места (площадки) накопления твёрдых коммунальных отходов: с указанием  </w:t>
      </w:r>
      <w:r>
        <w:rPr>
          <w:sz w:val="26"/>
        </w:rPr>
        <w:tab/>
      </w:r>
      <w:r>
        <w:rPr>
          <w:sz w:val="26"/>
        </w:rPr>
        <w:t xml:space="preserve">покрытия, </w:t>
      </w:r>
      <w:r>
        <w:rPr>
          <w:sz w:val="26"/>
        </w:rPr>
        <w:tab/>
      </w:r>
      <w:r>
        <w:rPr>
          <w:sz w:val="26"/>
        </w:rPr>
        <w:t xml:space="preserve">площади, количества планируемых к размещению контейнеров и бункеров с указанием их объема; </w:t>
      </w:r>
    </w:p>
    <w:p w14:paraId="33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sz w:val="26"/>
        </w:rPr>
        <w:t>в)</w:t>
      </w:r>
      <w:r>
        <w:rPr>
          <w:color w:val="2D2D2D"/>
          <w:spacing w:val="2"/>
          <w:sz w:val="26"/>
        </w:rPr>
        <w:t xml:space="preserve">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14:paraId="34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г)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  <w:r>
        <w:rPr>
          <w:color w:val="2D2D2D"/>
          <w:spacing w:val="2"/>
          <w:sz w:val="26"/>
        </w:rPr>
        <w:t xml:space="preserve"> </w:t>
      </w:r>
    </w:p>
    <w:p w14:paraId="35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д)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  <w:r>
        <w:rPr>
          <w:color w:val="2D2D2D"/>
          <w:spacing w:val="2"/>
          <w:sz w:val="26"/>
        </w:rPr>
        <w:t xml:space="preserve"> </w:t>
      </w:r>
    </w:p>
    <w:p w14:paraId="36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ж)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- в случае, если заявление подается индивидуальным предпринимателем;</w:t>
      </w:r>
    </w:p>
    <w:p w14:paraId="37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з) почтовый адрес, адрес электронной почты, номер телефона для связи с заявителем или представителем заявителя;</w:t>
      </w:r>
      <w:r>
        <w:rPr>
          <w:color w:val="2D2D2D"/>
          <w:spacing w:val="2"/>
          <w:sz w:val="26"/>
        </w:rPr>
        <w:t xml:space="preserve"> </w:t>
      </w:r>
    </w:p>
    <w:p w14:paraId="38000000">
      <w:pPr>
        <w:spacing w:after="0" w:line="240" w:lineRule="auto"/>
        <w:ind w:firstLine="708" w:left="0"/>
        <w:rPr>
          <w:sz w:val="26"/>
        </w:rPr>
      </w:pPr>
      <w:r>
        <w:rPr>
          <w:color w:val="2D2D2D"/>
          <w:spacing w:val="2"/>
          <w:sz w:val="26"/>
        </w:rPr>
        <w:t>и) д</w:t>
      </w:r>
      <w:r>
        <w:rPr>
          <w:sz w:val="26"/>
        </w:rPr>
        <w:t xml:space="preserve">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отходов; </w:t>
      </w:r>
    </w:p>
    <w:p w14:paraId="39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>к)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накопления твёрдых коммунальных отходов</w:t>
      </w:r>
    </w:p>
    <w:p w14:paraId="3A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6</w:t>
      </w:r>
      <w:r>
        <w:rPr>
          <w:color w:val="2D2D2D"/>
          <w:spacing w:val="2"/>
          <w:sz w:val="26"/>
        </w:rPr>
        <w:t>. К заявке прилагаются:</w:t>
      </w:r>
    </w:p>
    <w:p w14:paraId="3B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14:paraId="3C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 xml:space="preserve">б) схема границ предполагаемых к использованию земель или части земельного участка на кадастровом плане территории на бумажном носителе, выполненная в масштабе 1:2000, по форме согласно приложению № 3 к </w:t>
      </w:r>
      <w:r>
        <w:rPr>
          <w:color w:val="2D2D2D"/>
          <w:spacing w:val="2"/>
          <w:sz w:val="26"/>
        </w:rPr>
        <w:t xml:space="preserve">настоящему постановлению </w:t>
      </w:r>
      <w:r>
        <w:rPr>
          <w:color w:val="2D2D2D"/>
          <w:spacing w:val="2"/>
          <w:sz w:val="26"/>
        </w:rPr>
        <w:t xml:space="preserve"> - в случае, если в связи с размещением объекта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недвижимости), схема (план) размещения места (площадки) накопления ТКО;</w:t>
      </w:r>
    </w:p>
    <w:p w14:paraId="3D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в) документы,  подтверждающие  права на земельный участок</w:t>
      </w:r>
      <w:r>
        <w:rPr>
          <w:color w:val="2D2D2D"/>
          <w:spacing w:val="2"/>
          <w:sz w:val="26"/>
        </w:rPr>
        <w:t xml:space="preserve">; </w:t>
      </w:r>
    </w:p>
    <w:p w14:paraId="3E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г) согласие на использование земель, земельного участка, части земельного участка для размещения места (площадки) для сбора ТКО владельцев инженерных коммуникаций, попадающих в зону размещения объекта либо охранные зоны которых попадают в зону размещения объекта;</w:t>
      </w:r>
    </w:p>
    <w:p w14:paraId="3F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д) проектная документация (при ее отсутствии - предпроектное решение) или эскизный чертеж, содержащий упрощенное изображение, основные параметры места (площадки) для сбора ТКО, наличие места для складирования крупногабаритных отходов</w:t>
      </w:r>
      <w:r>
        <w:rPr>
          <w:color w:val="2D2D2D"/>
          <w:spacing w:val="2"/>
          <w:sz w:val="26"/>
        </w:rPr>
        <w:t>.</w:t>
      </w:r>
    </w:p>
    <w:p w14:paraId="40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 xml:space="preserve">7.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</w:t>
      </w:r>
      <w:r>
        <w:rPr>
          <w:color w:val="2D2D2D"/>
          <w:spacing w:val="2"/>
          <w:sz w:val="26"/>
        </w:rPr>
        <w:t xml:space="preserve">администрация </w:t>
      </w:r>
      <w:r>
        <w:rPr>
          <w:color w:val="2D2D2D"/>
          <w:spacing w:val="2"/>
          <w:sz w:val="26"/>
        </w:rPr>
        <w:t>запрашивает позицию Управления Федеральной службы по надзору в сфере защиты прав потребителей и благополучия человека по Республике Хакасия</w:t>
      </w:r>
      <w:r>
        <w:rPr>
          <w:color w:val="2D2D2D"/>
          <w:spacing w:val="2"/>
          <w:sz w:val="26"/>
        </w:rPr>
        <w:t xml:space="preserve"> (далее - запрос).</w:t>
      </w:r>
    </w:p>
    <w:p w14:paraId="41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 xml:space="preserve">В случае направления запроса срок рассмотрения заявки может быть увеличен по решению </w:t>
      </w:r>
      <w:r>
        <w:rPr>
          <w:color w:val="2D2D2D"/>
          <w:spacing w:val="2"/>
          <w:sz w:val="26"/>
        </w:rPr>
        <w:t xml:space="preserve">администрации </w:t>
      </w:r>
      <w:r>
        <w:rPr>
          <w:color w:val="2D2D2D"/>
          <w:spacing w:val="2"/>
          <w:sz w:val="26"/>
        </w:rPr>
        <w:t xml:space="preserve"> до 20 календарных дней, при этом заявителю не позднее трех календарных дней со дня принятия такого решения </w:t>
      </w:r>
      <w:r>
        <w:rPr>
          <w:color w:val="2D2D2D"/>
          <w:spacing w:val="2"/>
          <w:sz w:val="26"/>
        </w:rPr>
        <w:t xml:space="preserve"> администрацией </w:t>
      </w:r>
      <w:r>
        <w:rPr>
          <w:color w:val="2D2D2D"/>
          <w:spacing w:val="2"/>
          <w:sz w:val="26"/>
        </w:rPr>
        <w:t>направляется соответствующее уведомление.</w:t>
      </w:r>
    </w:p>
    <w:p w14:paraId="42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8. По результатам рассмотрения заявки</w:t>
      </w:r>
      <w:r>
        <w:rPr>
          <w:color w:val="2D2D2D"/>
          <w:spacing w:val="2"/>
          <w:sz w:val="26"/>
        </w:rPr>
        <w:t>,</w:t>
      </w:r>
      <w:r>
        <w:rPr>
          <w:color w:val="2D2D2D"/>
          <w:spacing w:val="2"/>
          <w:sz w:val="26"/>
        </w:rPr>
        <w:t xml:space="preserve"> </w:t>
      </w:r>
      <w:r>
        <w:rPr>
          <w:color w:val="2D2D2D"/>
          <w:spacing w:val="2"/>
          <w:sz w:val="26"/>
        </w:rPr>
        <w:t xml:space="preserve">администрация </w:t>
      </w:r>
      <w:r>
        <w:rPr>
          <w:color w:val="2D2D2D"/>
          <w:spacing w:val="2"/>
          <w:sz w:val="26"/>
        </w:rPr>
        <w:t xml:space="preserve"> принимает решение о согласовании или об отказе в согласовании создания места (площадки) накопления ТКО. Решение о согласовании или об отказе в согласовании создания места (площадки) накопления ТКО составляется по форме согласно </w:t>
      </w:r>
      <w:r>
        <w:rPr>
          <w:color w:val="000000"/>
          <w:spacing w:val="2"/>
          <w:sz w:val="26"/>
        </w:rPr>
        <w:t xml:space="preserve">приложению </w:t>
      </w:r>
      <w:r>
        <w:rPr>
          <w:color w:val="000000"/>
          <w:spacing w:val="2"/>
          <w:sz w:val="26"/>
        </w:rPr>
        <w:t>№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pacing w:val="2"/>
          <w:sz w:val="26"/>
        </w:rPr>
        <w:t>4</w:t>
      </w:r>
      <w:r>
        <w:rPr>
          <w:color w:val="000000"/>
          <w:spacing w:val="2"/>
          <w:sz w:val="26"/>
        </w:rPr>
        <w:t xml:space="preserve"> к постановлению</w:t>
      </w:r>
      <w:r>
        <w:rPr>
          <w:color w:val="2D2D2D"/>
          <w:spacing w:val="2"/>
          <w:sz w:val="26"/>
        </w:rPr>
        <w:t>.</w:t>
      </w:r>
    </w:p>
    <w:p w14:paraId="43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 xml:space="preserve">9. Основаниями отказа </w:t>
      </w:r>
      <w:r>
        <w:rPr>
          <w:color w:val="2D2D2D"/>
          <w:spacing w:val="2"/>
          <w:sz w:val="26"/>
        </w:rPr>
        <w:t xml:space="preserve">администрации </w:t>
      </w:r>
      <w:r>
        <w:rPr>
          <w:color w:val="2D2D2D"/>
          <w:spacing w:val="2"/>
          <w:sz w:val="26"/>
        </w:rPr>
        <w:t>в согласовании создания места (площадки) накопления ТКО являются:</w:t>
      </w:r>
    </w:p>
    <w:p w14:paraId="44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а) несоответствие заявки установленной форме;</w:t>
      </w:r>
    </w:p>
    <w:p w14:paraId="45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б) несоответствие места (площадки) накопления твердых коммунальных отходов требованиям Правил благоустройства</w:t>
      </w:r>
      <w:r>
        <w:rPr>
          <w:color w:val="2D2D2D"/>
          <w:spacing w:val="2"/>
          <w:sz w:val="26"/>
        </w:rPr>
        <w:t xml:space="preserve"> населенного пункта</w:t>
      </w:r>
      <w:r>
        <w:rPr>
          <w:color w:val="2D2D2D"/>
          <w:spacing w:val="2"/>
          <w:sz w:val="26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14:paraId="46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 xml:space="preserve">10. О принятом решении </w:t>
      </w:r>
      <w:r>
        <w:rPr>
          <w:color w:val="2D2D2D"/>
          <w:spacing w:val="2"/>
          <w:sz w:val="26"/>
        </w:rPr>
        <w:t xml:space="preserve">администрация </w:t>
      </w:r>
      <w:r>
        <w:rPr>
          <w:color w:val="2D2D2D"/>
          <w:spacing w:val="2"/>
          <w:sz w:val="26"/>
        </w:rPr>
        <w:t xml:space="preserve"> уведомляет заявителя в срок, установленный пунктами 4 и 7 настоящего Порядка. В решении об отказе в согласовании создания места (площадки) накопления ТКО в обязательном порядке указывается основание такого отказа.</w:t>
      </w:r>
    </w:p>
    <w:p w14:paraId="47000000">
      <w:pPr>
        <w:spacing w:after="0" w:line="240" w:lineRule="auto"/>
        <w:ind w:firstLine="708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 xml:space="preserve">11. После устранения основания отказа в согласовании создания места (площадки) накопления ТКО заявитель вправе повторно обратиться в </w:t>
      </w:r>
      <w:r>
        <w:rPr>
          <w:color w:val="2D2D2D"/>
          <w:spacing w:val="2"/>
          <w:sz w:val="26"/>
        </w:rPr>
        <w:t>администрацию</w:t>
      </w:r>
      <w:r>
        <w:rPr>
          <w:color w:val="2D2D2D"/>
          <w:spacing w:val="2"/>
          <w:sz w:val="26"/>
        </w:rPr>
        <w:t xml:space="preserve"> за согласованием создания места (площадки) в порядке, установленном настоящим Порядком.</w:t>
      </w:r>
    </w:p>
    <w:p w14:paraId="48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49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4A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4B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4C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4D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4E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4F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50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51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52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53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54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55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56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57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58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59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5A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5B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5C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5D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5E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5F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60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61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62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63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64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65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66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67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68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69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6A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6B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6C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6D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6E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6F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70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71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72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73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74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</w:p>
    <w:p w14:paraId="75000000">
      <w:pPr>
        <w:spacing w:after="0" w:line="240" w:lineRule="auto"/>
        <w:ind/>
        <w:jc w:val="right"/>
        <w:rPr>
          <w:sz w:val="26"/>
        </w:rPr>
      </w:pPr>
    </w:p>
    <w:p w14:paraId="76000000">
      <w:pPr>
        <w:spacing w:after="0" w:line="240" w:lineRule="auto"/>
        <w:ind/>
        <w:jc w:val="right"/>
        <w:rPr>
          <w:sz w:val="24"/>
        </w:rPr>
      </w:pPr>
      <w:r>
        <w:rPr>
          <w:color w:val="2D2D2D"/>
          <w:spacing w:val="2"/>
          <w:sz w:val="24"/>
        </w:rPr>
        <w:t xml:space="preserve">Приложение № </w:t>
      </w:r>
      <w:r>
        <w:rPr>
          <w:color w:val="2D2D2D"/>
          <w:spacing w:val="2"/>
          <w:sz w:val="24"/>
        </w:rPr>
        <w:t>2</w:t>
      </w:r>
      <w:r>
        <w:rPr>
          <w:color w:val="2D2D2D"/>
          <w:spacing w:val="2"/>
          <w:sz w:val="24"/>
        </w:rPr>
        <w:br/>
      </w:r>
      <w:r>
        <w:rPr>
          <w:sz w:val="24"/>
        </w:rPr>
        <w:t>к постановлению администрации</w:t>
      </w:r>
    </w:p>
    <w:p w14:paraId="77000000">
      <w:pPr>
        <w:spacing w:after="0" w:line="240" w:lineRule="auto"/>
        <w:ind/>
        <w:jc w:val="right"/>
        <w:rPr>
          <w:color w:val="2D2D2D"/>
          <w:spacing w:val="2"/>
          <w:sz w:val="24"/>
        </w:rPr>
      </w:pPr>
      <w:r>
        <w:rPr>
          <w:sz w:val="24"/>
        </w:rPr>
        <w:t xml:space="preserve"> Нижнесирского сельсовета</w:t>
      </w:r>
    </w:p>
    <w:p w14:paraId="78000000">
      <w:pPr>
        <w:spacing w:after="0" w:line="240" w:lineRule="auto"/>
        <w:ind/>
        <w:jc w:val="right"/>
        <w:rPr>
          <w:sz w:val="24"/>
        </w:rPr>
      </w:pPr>
      <w:r>
        <w:rPr>
          <w:sz w:val="24"/>
        </w:rPr>
        <w:t>от 1</w:t>
      </w:r>
      <w:r>
        <w:rPr>
          <w:sz w:val="24"/>
        </w:rPr>
        <w:t>0.04.2023 г.</w:t>
      </w:r>
      <w:r>
        <w:rPr>
          <w:sz w:val="24"/>
        </w:rPr>
        <w:t xml:space="preserve"> № 14</w:t>
      </w:r>
    </w:p>
    <w:p w14:paraId="79000000">
      <w:pPr>
        <w:spacing w:after="0" w:line="240" w:lineRule="auto"/>
        <w:ind w:firstLine="0" w:left="0"/>
        <w:rPr>
          <w:sz w:val="24"/>
        </w:rPr>
      </w:pPr>
    </w:p>
    <w:p w14:paraId="7A000000">
      <w:pPr>
        <w:spacing w:after="0" w:line="240" w:lineRule="auto"/>
        <w:ind/>
        <w:jc w:val="right"/>
        <w:rPr>
          <w:color w:val="2D2D2D"/>
          <w:spacing w:val="2"/>
          <w:sz w:val="26"/>
        </w:rPr>
      </w:pPr>
    </w:p>
    <w:p w14:paraId="7B000000">
      <w:pPr>
        <w:widowControl w:val="0"/>
        <w:spacing w:after="0" w:line="240" w:lineRule="auto"/>
        <w:ind w:firstLine="0" w:left="0" w:right="-1"/>
        <w:jc w:val="center"/>
        <w:rPr>
          <w:b w:val="1"/>
          <w:sz w:val="26"/>
        </w:rPr>
      </w:pPr>
    </w:p>
    <w:p w14:paraId="7C000000">
      <w:pPr>
        <w:widowControl w:val="0"/>
        <w:spacing w:after="0" w:line="240" w:lineRule="auto"/>
        <w:ind w:firstLine="0" w:left="0" w:right="-1"/>
        <w:jc w:val="center"/>
        <w:rPr>
          <w:sz w:val="26"/>
        </w:rPr>
      </w:pPr>
      <w:r>
        <w:rPr>
          <w:b w:val="1"/>
          <w:sz w:val="26"/>
        </w:rPr>
        <w:t>Заявка</w:t>
      </w:r>
    </w:p>
    <w:p w14:paraId="7D000000">
      <w:pPr>
        <w:widowControl w:val="0"/>
        <w:spacing w:after="0" w:line="240" w:lineRule="auto"/>
        <w:ind w:firstLine="0" w:left="0" w:right="-1"/>
        <w:jc w:val="center"/>
        <w:rPr>
          <w:sz w:val="26"/>
        </w:rPr>
      </w:pPr>
      <w:r>
        <w:rPr>
          <w:b w:val="1"/>
          <w:sz w:val="26"/>
        </w:rPr>
        <w:t xml:space="preserve">о согласовании создания места (площадки) накопления твёрдых коммунальных отходов на территории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 Нижнесирского сельсовета</w:t>
      </w:r>
    </w:p>
    <w:p w14:paraId="7E000000">
      <w:pPr>
        <w:spacing w:after="0" w:line="240" w:lineRule="auto"/>
        <w:ind w:firstLine="708" w:left="0" w:right="-1"/>
        <w:rPr>
          <w:sz w:val="26"/>
        </w:rPr>
      </w:pPr>
      <w:r>
        <w:rPr>
          <w:sz w:val="26"/>
        </w:rPr>
        <w:t xml:space="preserve">Прошу согласовать создание места (площадки) накопления твёрдых коммунальных отходов на территории </w:t>
      </w:r>
      <w:r>
        <w:rPr>
          <w:sz w:val="26"/>
        </w:rPr>
        <w:t>____________________________________</w:t>
      </w:r>
      <w:r>
        <w:rPr>
          <w:sz w:val="26"/>
        </w:rPr>
        <w:t>:</w:t>
      </w:r>
    </w:p>
    <w:p w14:paraId="7F000000">
      <w:pPr>
        <w:widowControl w:val="0"/>
        <w:spacing w:after="0" w:line="240" w:lineRule="auto"/>
        <w:ind w:firstLine="57" w:left="-57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>
        <w:rPr>
          <w:sz w:val="26"/>
        </w:rPr>
        <w:t>Данные о предполагаемом нахождении места (площадки) накопления твёрдых коммунальных отходов:</w:t>
      </w:r>
    </w:p>
    <w:p w14:paraId="80000000">
      <w:pPr>
        <w:widowControl w:val="0"/>
        <w:spacing w:after="0" w:line="240" w:lineRule="auto"/>
        <w:ind w:firstLine="0" w:left="-44" w:right="-1"/>
        <w:rPr>
          <w:sz w:val="26"/>
        </w:rPr>
      </w:pPr>
      <w:r>
        <w:rPr>
          <w:sz w:val="26"/>
        </w:rPr>
        <w:t>1.1.</w:t>
      </w:r>
      <w:r>
        <w:rPr>
          <w:sz w:val="26"/>
        </w:rPr>
        <w:tab/>
      </w:r>
      <w:r>
        <w:rPr>
          <w:sz w:val="26"/>
        </w:rPr>
        <w:t>Адрес:____________________________________________________________</w:t>
      </w:r>
    </w:p>
    <w:p w14:paraId="81000000">
      <w:pPr>
        <w:widowControl w:val="0"/>
        <w:spacing w:after="0" w:line="240" w:lineRule="auto"/>
        <w:ind w:firstLine="0" w:left="-44" w:right="-1"/>
        <w:rPr>
          <w:sz w:val="26"/>
        </w:rPr>
      </w:pPr>
      <w:r>
        <w:rPr>
          <w:sz w:val="26"/>
        </w:rPr>
        <w:t>1.2.</w:t>
      </w:r>
      <w:r>
        <w:rPr>
          <w:sz w:val="26"/>
        </w:rPr>
        <w:tab/>
      </w:r>
      <w:r>
        <w:rPr>
          <w:sz w:val="26"/>
        </w:rPr>
        <w:t>Географические координаты:______________________________________</w:t>
      </w:r>
    </w:p>
    <w:p w14:paraId="82000000">
      <w:pPr>
        <w:widowControl w:val="0"/>
        <w:spacing w:after="0" w:line="240" w:lineRule="auto"/>
        <w:ind w:firstLine="0" w:left="-66" w:right="-1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</w:r>
      <w:r>
        <w:rPr>
          <w:sz w:val="26"/>
        </w:rPr>
        <w:t>Данные о технических характеристиках предполагаемого места (площадки) накопления твёрдых коммунальных отходов:</w:t>
      </w:r>
    </w:p>
    <w:p w14:paraId="83000000">
      <w:pPr>
        <w:widowControl w:val="0"/>
        <w:spacing w:after="0" w:line="240" w:lineRule="auto"/>
        <w:ind w:firstLine="0" w:left="-66" w:right="-1"/>
        <w:rPr>
          <w:sz w:val="26"/>
        </w:rPr>
      </w:pPr>
      <w:r>
        <w:rPr>
          <w:sz w:val="26"/>
        </w:rPr>
        <w:t>2.1.</w:t>
      </w:r>
      <w:r>
        <w:rPr>
          <w:sz w:val="26"/>
        </w:rPr>
        <w:t xml:space="preserve"> п</w:t>
      </w:r>
      <w:r>
        <w:rPr>
          <w:sz w:val="26"/>
        </w:rPr>
        <w:t>окрытие:___________________________________________________________</w:t>
      </w:r>
    </w:p>
    <w:p w14:paraId="84000000">
      <w:pPr>
        <w:widowControl w:val="0"/>
        <w:spacing w:after="0" w:line="240" w:lineRule="auto"/>
        <w:ind w:firstLine="0" w:left="-66" w:right="-1"/>
        <w:rPr>
          <w:sz w:val="26"/>
        </w:rPr>
      </w:pPr>
      <w:r>
        <w:rPr>
          <w:sz w:val="26"/>
        </w:rPr>
        <w:t>2.2.</w:t>
      </w:r>
      <w:r>
        <w:rPr>
          <w:sz w:val="26"/>
        </w:rPr>
        <w:tab/>
      </w:r>
      <w:r>
        <w:rPr>
          <w:sz w:val="26"/>
        </w:rPr>
        <w:t>площадь:_________________________________________________________</w:t>
      </w:r>
    </w:p>
    <w:p w14:paraId="85000000">
      <w:pPr>
        <w:widowControl w:val="0"/>
        <w:spacing w:after="0" w:line="240" w:lineRule="auto"/>
        <w:ind w:firstLine="0" w:left="-66" w:right="-1"/>
        <w:rPr>
          <w:sz w:val="26"/>
        </w:rPr>
      </w:pPr>
      <w:r>
        <w:rPr>
          <w:sz w:val="26"/>
        </w:rPr>
        <w:t>2.3.</w:t>
      </w:r>
      <w:r>
        <w:rPr>
          <w:sz w:val="26"/>
        </w:rPr>
        <w:tab/>
      </w:r>
      <w:r>
        <w:rPr>
          <w:sz w:val="26"/>
        </w:rPr>
        <w:t>количество планируемых к размещению контейнеров и бункеров с указанием их объема:_______</w:t>
      </w:r>
      <w:r>
        <w:rPr>
          <w:sz w:val="26"/>
        </w:rPr>
        <w:t>_</w:t>
      </w:r>
      <w:r>
        <w:rPr>
          <w:sz w:val="26"/>
        </w:rPr>
        <w:t>____________________________________________</w:t>
      </w:r>
    </w:p>
    <w:p w14:paraId="86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>
        <w:rPr>
          <w:sz w:val="26"/>
        </w:rPr>
        <w:t>Данные о собственнике планируемого места (площадки) накопления твёрдых коммунальных отходов:</w:t>
      </w:r>
    </w:p>
    <w:p w14:paraId="87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3.1.</w:t>
      </w:r>
      <w:r>
        <w:rPr>
          <w:sz w:val="26"/>
        </w:rPr>
        <w:tab/>
      </w:r>
      <w:r>
        <w:rPr>
          <w:sz w:val="26"/>
          <w:u w:val="single"/>
        </w:rPr>
        <w:t xml:space="preserve">для юридических лиц: </w:t>
      </w:r>
    </w:p>
    <w:p w14:paraId="88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полное наименование:___________________</w:t>
      </w:r>
      <w:r>
        <w:rPr>
          <w:sz w:val="26"/>
        </w:rPr>
        <w:t>____________</w:t>
      </w:r>
      <w:r>
        <w:rPr>
          <w:sz w:val="26"/>
        </w:rPr>
        <w:t xml:space="preserve">_______________ </w:t>
      </w:r>
    </w:p>
    <w:p w14:paraId="89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ОГРН записи в ЕГРЮЛ:_________</w:t>
      </w:r>
      <w:r>
        <w:rPr>
          <w:sz w:val="26"/>
        </w:rPr>
        <w:t>_</w:t>
      </w:r>
      <w:r>
        <w:rPr>
          <w:sz w:val="26"/>
        </w:rPr>
        <w:t>__________________________________</w:t>
      </w:r>
    </w:p>
    <w:p w14:paraId="8A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фактический адрес:_________________________________________________</w:t>
      </w:r>
    </w:p>
    <w:p w14:paraId="8B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3.2.</w:t>
      </w:r>
      <w:r>
        <w:rPr>
          <w:sz w:val="26"/>
        </w:rPr>
        <w:tab/>
      </w:r>
      <w:r>
        <w:rPr>
          <w:sz w:val="26"/>
          <w:u w:val="single"/>
        </w:rPr>
        <w:t xml:space="preserve">для индивидуальных предпринимателей: </w:t>
      </w:r>
    </w:p>
    <w:p w14:paraId="8C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>Ф.И.О.:______________________________________________________________</w:t>
      </w:r>
    </w:p>
    <w:p w14:paraId="8D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-</w:t>
      </w:r>
      <w:r>
        <w:rPr>
          <w:sz w:val="26"/>
        </w:rPr>
        <w:t>ОГРН записи в ЕГРИП:________</w:t>
      </w:r>
      <w:r>
        <w:rPr>
          <w:sz w:val="26"/>
        </w:rPr>
        <w:t>_______</w:t>
      </w:r>
      <w:r>
        <w:rPr>
          <w:sz w:val="26"/>
        </w:rPr>
        <w:t>______________________</w:t>
      </w:r>
      <w:r>
        <w:rPr>
          <w:sz w:val="26"/>
        </w:rPr>
        <w:t>____</w:t>
      </w:r>
      <w:r>
        <w:rPr>
          <w:sz w:val="26"/>
        </w:rPr>
        <w:t>________</w:t>
      </w:r>
    </w:p>
    <w:p w14:paraId="8E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-</w:t>
      </w:r>
      <w:r>
        <w:rPr>
          <w:sz w:val="26"/>
        </w:rPr>
        <w:t>адрес регистрации по месту жительства:__________</w:t>
      </w:r>
      <w:r>
        <w:rPr>
          <w:sz w:val="26"/>
        </w:rPr>
        <w:t>______</w:t>
      </w:r>
      <w:r>
        <w:rPr>
          <w:sz w:val="26"/>
        </w:rPr>
        <w:t>___________________</w:t>
      </w:r>
    </w:p>
    <w:p w14:paraId="8F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3.3.</w:t>
      </w:r>
      <w:r>
        <w:rPr>
          <w:sz w:val="26"/>
        </w:rPr>
        <w:tab/>
      </w:r>
      <w:r>
        <w:rPr>
          <w:sz w:val="26"/>
          <w:u w:val="single"/>
        </w:rPr>
        <w:t xml:space="preserve">для физических лиц: </w:t>
      </w:r>
    </w:p>
    <w:p w14:paraId="90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-Ф.И.О.:_______________________________________________________________</w:t>
      </w:r>
    </w:p>
    <w:p w14:paraId="91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-</w:t>
      </w:r>
      <w:r>
        <w:rPr>
          <w:sz w:val="26"/>
        </w:rPr>
        <w:t>серия, номер и дата выдачи паспорта или иного документа, удостоверяющего личность: _______________________________________________</w:t>
      </w:r>
      <w:r>
        <w:rPr>
          <w:sz w:val="26"/>
        </w:rPr>
        <w:t>_</w:t>
      </w:r>
      <w:r>
        <w:rPr>
          <w:sz w:val="26"/>
        </w:rPr>
        <w:t>_____________</w:t>
      </w:r>
    </w:p>
    <w:p w14:paraId="92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адрес регистрации по месту жительства:_______</w:t>
      </w:r>
      <w:r>
        <w:rPr>
          <w:sz w:val="26"/>
        </w:rPr>
        <w:t>________</w:t>
      </w:r>
      <w:r>
        <w:rPr>
          <w:sz w:val="26"/>
        </w:rPr>
        <w:t>________________</w:t>
      </w:r>
    </w:p>
    <w:p w14:paraId="93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контактные данные:________________________________________________</w:t>
      </w:r>
    </w:p>
    <w:p w14:paraId="94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4.</w:t>
      </w:r>
      <w:r>
        <w:rPr>
          <w:sz w:val="26"/>
        </w:rPr>
        <w:tab/>
      </w:r>
      <w:r>
        <w:rPr>
          <w:sz w:val="26"/>
        </w:rPr>
        <w:t>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 _____________________________________________________________</w:t>
      </w:r>
    </w:p>
    <w:p w14:paraId="95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4.1.</w:t>
      </w:r>
      <w:r>
        <w:rPr>
          <w:sz w:val="26"/>
        </w:rPr>
        <w:tab/>
      </w:r>
      <w:r>
        <w:rPr>
          <w:sz w:val="26"/>
        </w:rPr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накопления твёрдых коммунальных отходов: </w:t>
      </w:r>
    </w:p>
    <w:p w14:paraId="96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______________________________________________________________________</w:t>
      </w:r>
    </w:p>
    <w:p w14:paraId="97000000">
      <w:pPr>
        <w:spacing w:after="0" w:line="240" w:lineRule="auto"/>
        <w:ind w:firstLine="0" w:left="0" w:right="-1"/>
        <w:rPr>
          <w:sz w:val="26"/>
        </w:rPr>
      </w:pPr>
    </w:p>
    <w:p w14:paraId="98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К заявке прилагается:</w:t>
      </w:r>
    </w:p>
    <w:p w14:paraId="99000000">
      <w:pPr>
        <w:spacing w:after="0" w:line="240" w:lineRule="auto"/>
        <w:ind w:firstLine="0" w:left="1065" w:right="-1"/>
        <w:rPr>
          <w:sz w:val="26"/>
        </w:rPr>
      </w:pPr>
      <w:r>
        <w:rPr>
          <w:sz w:val="26"/>
        </w:rPr>
        <w:t>1. Схема размещения места (площадки) накопления твёрдых коммунальных отходов на карте масштаба 1:2000</w:t>
      </w:r>
      <w:r>
        <w:rPr>
          <w:sz w:val="26"/>
        </w:rPr>
        <w:t xml:space="preserve">; </w:t>
      </w:r>
    </w:p>
    <w:p w14:paraId="9A000000">
      <w:pPr>
        <w:spacing w:after="0" w:line="240" w:lineRule="auto"/>
        <w:ind w:firstLine="0" w:left="1065" w:right="-1"/>
        <w:rPr>
          <w:sz w:val="26"/>
        </w:rPr>
      </w:pPr>
      <w:r>
        <w:rPr>
          <w:sz w:val="26"/>
        </w:rPr>
        <w:t>2. Документы, подтвержда</w:t>
      </w:r>
      <w:r>
        <w:rPr>
          <w:sz w:val="26"/>
        </w:rPr>
        <w:t>ющие права на земельный участок;</w:t>
      </w:r>
    </w:p>
    <w:p w14:paraId="9B000000">
      <w:pPr>
        <w:spacing w:after="0" w:line="240" w:lineRule="auto"/>
        <w:ind w:firstLine="0" w:left="1065" w:right="-1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 xml:space="preserve">3. документы,  подтверждающие  права на земельный участок; </w:t>
      </w:r>
    </w:p>
    <w:p w14:paraId="9C000000">
      <w:pPr>
        <w:spacing w:after="0" w:line="240" w:lineRule="auto"/>
        <w:ind w:firstLine="0" w:left="1065" w:right="-1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4. согласие на использование земель, земельного участка, части земельного участка для размещения места (площадки) для сбора ТКО владельцев инженерных коммуникаций, попадающих в зону размещения объекта либо охранные зоны которых попадают в зону размещения объекта;</w:t>
      </w:r>
    </w:p>
    <w:p w14:paraId="9D000000">
      <w:pPr>
        <w:spacing w:after="0" w:line="240" w:lineRule="auto"/>
        <w:ind w:firstLine="0" w:left="1065" w:right="-1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5.проектная документация (при ее отсутствии - предпроектное решение) или эскизный чертеж, содержащий упрощенное изображение, основные параметры места (площадки) для сбора ТКО, наличие места для складирования крупногабаритных отходов.</w:t>
      </w:r>
    </w:p>
    <w:p w14:paraId="9E000000">
      <w:pPr>
        <w:spacing w:after="0" w:line="240" w:lineRule="auto"/>
        <w:ind w:firstLine="0" w:left="0" w:right="-1"/>
        <w:rPr>
          <w:sz w:val="26"/>
        </w:rPr>
      </w:pPr>
    </w:p>
    <w:p w14:paraId="9F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Заявитель подтверждает подлинность и достоверность представленных сведений и документов.</w:t>
      </w:r>
    </w:p>
    <w:p w14:paraId="A0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Заявитель:</w:t>
      </w:r>
    </w:p>
    <w:p w14:paraId="A1000000">
      <w:pPr>
        <w:spacing w:after="0" w:line="240" w:lineRule="auto"/>
        <w:ind w:firstLine="0" w:left="0" w:right="-1"/>
        <w:rPr>
          <w:sz w:val="26"/>
        </w:rPr>
      </w:pPr>
    </w:p>
    <w:p w14:paraId="A2000000">
      <w:pPr>
        <w:spacing w:after="0" w:line="240" w:lineRule="auto"/>
        <w:ind w:firstLine="0" w:left="0" w:right="-1"/>
        <w:rPr>
          <w:sz w:val="26"/>
        </w:rPr>
      </w:pPr>
      <w:r>
        <w:rPr>
          <w:sz w:val="26"/>
        </w:rPr>
        <w:t>«___» ___________ 20__ года                             _________________/ __________/</w:t>
      </w:r>
    </w:p>
    <w:p w14:paraId="A3000000">
      <w:pPr>
        <w:sectPr>
          <w:headerReference r:id="rId2" w:type="default"/>
          <w:pgSz w:h="16838" w:orient="portrait" w:w="11906"/>
          <w:pgMar w:bottom="567" w:footer="720" w:gutter="0" w:header="426" w:left="1701" w:right="567" w:top="567"/>
        </w:sectPr>
      </w:pPr>
    </w:p>
    <w:p w14:paraId="A4000000">
      <w:pPr>
        <w:spacing w:after="0" w:line="240" w:lineRule="auto"/>
        <w:ind/>
        <w:jc w:val="right"/>
        <w:rPr>
          <w:sz w:val="24"/>
        </w:rPr>
      </w:pPr>
      <w:r>
        <w:rPr>
          <w:color w:val="2D2D2D"/>
          <w:spacing w:val="2"/>
          <w:sz w:val="24"/>
        </w:rPr>
        <w:t>Приложение № 3</w:t>
      </w:r>
      <w:r>
        <w:rPr>
          <w:color w:val="2D2D2D"/>
          <w:spacing w:val="2"/>
          <w:sz w:val="24"/>
        </w:rPr>
        <w:br/>
      </w:r>
      <w:r>
        <w:rPr>
          <w:sz w:val="24"/>
        </w:rPr>
        <w:t>к постановлению администрации</w:t>
      </w:r>
    </w:p>
    <w:p w14:paraId="A5000000">
      <w:pPr>
        <w:spacing w:after="0" w:line="240" w:lineRule="auto"/>
        <w:ind/>
        <w:jc w:val="right"/>
        <w:rPr>
          <w:color w:val="2D2D2D"/>
          <w:spacing w:val="2"/>
          <w:sz w:val="24"/>
        </w:rPr>
      </w:pPr>
      <w:r>
        <w:rPr>
          <w:sz w:val="24"/>
        </w:rPr>
        <w:t xml:space="preserve"> Нижнесирского сельсовета</w:t>
      </w:r>
    </w:p>
    <w:p w14:paraId="A6000000">
      <w:pPr>
        <w:spacing w:after="0" w:line="240" w:lineRule="auto"/>
        <w:ind/>
        <w:jc w:val="right"/>
        <w:rPr>
          <w:sz w:val="24"/>
        </w:rPr>
      </w:pPr>
      <w:r>
        <w:rPr>
          <w:sz w:val="24"/>
        </w:rPr>
        <w:t>от 1</w:t>
      </w:r>
      <w:r>
        <w:rPr>
          <w:sz w:val="24"/>
        </w:rPr>
        <w:t>0.04.2023 г.</w:t>
      </w:r>
      <w:r>
        <w:rPr>
          <w:sz w:val="24"/>
        </w:rPr>
        <w:t xml:space="preserve"> № 14</w:t>
      </w:r>
    </w:p>
    <w:p w14:paraId="A7000000">
      <w:pPr>
        <w:spacing w:after="0" w:line="240" w:lineRule="auto"/>
        <w:ind w:firstLine="0" w:left="0"/>
        <w:rPr>
          <w:sz w:val="24"/>
        </w:rPr>
      </w:pPr>
    </w:p>
    <w:p w14:paraId="A8000000">
      <w:pPr>
        <w:spacing w:after="0" w:line="240" w:lineRule="auto"/>
        <w:ind/>
        <w:jc w:val="center"/>
        <w:rPr>
          <w:b w:val="1"/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br/>
      </w:r>
      <w:r>
        <w:rPr>
          <w:b w:val="1"/>
          <w:color w:val="2D2D2D"/>
          <w:spacing w:val="2"/>
          <w:sz w:val="26"/>
        </w:rPr>
        <w:t>  </w:t>
      </w:r>
      <w:r>
        <w:rPr>
          <w:b w:val="1"/>
          <w:color w:val="2D2D2D"/>
          <w:spacing w:val="2"/>
          <w:sz w:val="26"/>
        </w:rPr>
        <w:t> Схема границ</w:t>
      </w:r>
    </w:p>
    <w:p w14:paraId="A9000000">
      <w:pPr>
        <w:spacing w:after="0" w:line="240" w:lineRule="auto"/>
        <w:ind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br/>
      </w:r>
      <w:r>
        <w:rPr>
          <w:color w:val="2D2D2D"/>
          <w:spacing w:val="2"/>
          <w:sz w:val="26"/>
        </w:rPr>
        <w:t>Объект:</w:t>
      </w:r>
      <w:r>
        <w:rPr>
          <w:color w:val="2D2D2D"/>
          <w:spacing w:val="2"/>
          <w:sz w:val="26"/>
        </w:rPr>
        <w:t>___________________________________________________________</w:t>
      </w:r>
    </w:p>
    <w:p w14:paraId="AA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Адрес</w:t>
      </w:r>
      <w:r>
        <w:rPr>
          <w:color w:val="2D2D2D"/>
          <w:spacing w:val="2"/>
          <w:sz w:val="26"/>
        </w:rPr>
        <w:t xml:space="preserve"> </w:t>
      </w:r>
      <w:r>
        <w:rPr>
          <w:color w:val="2D2D2D"/>
          <w:spacing w:val="2"/>
          <w:sz w:val="26"/>
        </w:rPr>
        <w:t>(местоположение): ___________________________________________</w:t>
      </w:r>
    </w:p>
    <w:p w14:paraId="AB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Кадастровый номер земельного участка (при наличии): _________________</w:t>
      </w:r>
    </w:p>
    <w:tbl>
      <w:tblPr>
        <w:tblStyle w:val="Style_6"/>
        <w:tblLayout w:type="fixed"/>
        <w:tblCellMar>
          <w:left w:type="dxa" w:w="0"/>
          <w:right w:type="dxa" w:w="0"/>
        </w:tblCellMar>
      </w:tblPr>
      <w:tblGrid>
        <w:gridCol w:w="3142"/>
        <w:gridCol w:w="3142"/>
        <w:gridCol w:w="3142"/>
      </w:tblGrid>
      <w:tr>
        <w:trPr>
          <w:trHeight w:hRule="atLeast" w:val="15"/>
        </w:trPr>
        <w:tc>
          <w:tcPr>
            <w:tcW w:type="dxa" w:w="3142"/>
            <w:tcMar>
              <w:left w:type="dxa" w:w="0"/>
              <w:right w:type="dxa" w:w="0"/>
            </w:tcMar>
          </w:tcPr>
          <w:p w14:paraId="AC000000">
            <w:pPr>
              <w:spacing w:after="0" w:line="240" w:lineRule="auto"/>
              <w:ind/>
              <w:rPr>
                <w:color w:val="2D2D2D"/>
                <w:spacing w:val="2"/>
                <w:sz w:val="26"/>
              </w:rPr>
            </w:pPr>
          </w:p>
        </w:tc>
        <w:tc>
          <w:tcPr>
            <w:tcW w:type="dxa" w:w="3142"/>
            <w:tcMar>
              <w:left w:type="dxa" w:w="0"/>
              <w:right w:type="dxa" w:w="0"/>
            </w:tcMar>
          </w:tcPr>
          <w:p w14:paraId="AD00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3142"/>
            <w:tcMar>
              <w:left w:type="dxa" w:w="0"/>
              <w:right w:type="dxa" w:w="0"/>
            </w:tcMar>
          </w:tcPr>
          <w:p w14:paraId="AE000000">
            <w:pPr>
              <w:spacing w:after="0" w:line="240" w:lineRule="auto"/>
              <w:ind/>
              <w:rPr>
                <w:sz w:val="26"/>
              </w:rPr>
            </w:pPr>
          </w:p>
        </w:tc>
      </w:tr>
      <w:tr>
        <w:tc>
          <w:tcPr>
            <w:tcW w:type="dxa" w:w="94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F000000">
            <w:pPr>
              <w:spacing w:after="0" w:line="240" w:lineRule="auto"/>
              <w:ind/>
              <w:jc w:val="center"/>
              <w:rPr>
                <w:color w:val="2D2D2D"/>
                <w:sz w:val="26"/>
              </w:rPr>
            </w:pPr>
            <w:r>
              <w:rPr>
                <w:color w:val="2D2D2D"/>
                <w:sz w:val="26"/>
              </w:rPr>
              <w:t>Каталог координат</w:t>
            </w:r>
          </w:p>
        </w:tc>
      </w:tr>
      <w:tr>
        <w:tc>
          <w:tcPr>
            <w:tcW w:type="dxa" w:w="3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0000000">
            <w:pPr>
              <w:spacing w:after="0" w:line="240" w:lineRule="auto"/>
              <w:ind/>
              <w:jc w:val="center"/>
              <w:rPr>
                <w:color w:val="2D2D2D"/>
                <w:sz w:val="26"/>
              </w:rPr>
            </w:pPr>
            <w:r>
              <w:rPr>
                <w:color w:val="2D2D2D"/>
                <w:sz w:val="26"/>
              </w:rPr>
              <w:t>N точки</w:t>
            </w:r>
          </w:p>
        </w:tc>
        <w:tc>
          <w:tcPr>
            <w:tcW w:type="dxa" w:w="3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1000000">
            <w:pPr>
              <w:spacing w:after="0" w:line="240" w:lineRule="auto"/>
              <w:ind/>
              <w:jc w:val="center"/>
              <w:rPr>
                <w:color w:val="2D2D2D"/>
                <w:sz w:val="26"/>
              </w:rPr>
            </w:pPr>
            <w:r>
              <w:rPr>
                <w:color w:val="2D2D2D"/>
                <w:sz w:val="26"/>
              </w:rPr>
              <w:t>X</w:t>
            </w:r>
          </w:p>
        </w:tc>
        <w:tc>
          <w:tcPr>
            <w:tcW w:type="dxa" w:w="3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2000000">
            <w:pPr>
              <w:spacing w:after="0" w:line="240" w:lineRule="auto"/>
              <w:ind/>
              <w:jc w:val="center"/>
              <w:rPr>
                <w:color w:val="2D2D2D"/>
                <w:sz w:val="26"/>
              </w:rPr>
            </w:pPr>
            <w:r>
              <w:rPr>
                <w:color w:val="2D2D2D"/>
                <w:sz w:val="26"/>
              </w:rPr>
              <w:t>Y</w:t>
            </w:r>
          </w:p>
        </w:tc>
      </w:tr>
      <w:tr>
        <w:tc>
          <w:tcPr>
            <w:tcW w:type="dxa" w:w="3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3000000">
            <w:pPr>
              <w:spacing w:after="0" w:line="240" w:lineRule="auto"/>
              <w:ind/>
              <w:rPr>
                <w:color w:val="2D2D2D"/>
                <w:sz w:val="26"/>
              </w:rPr>
            </w:pPr>
          </w:p>
        </w:tc>
        <w:tc>
          <w:tcPr>
            <w:tcW w:type="dxa" w:w="3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400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3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5000000">
            <w:pPr>
              <w:spacing w:after="0" w:line="240" w:lineRule="auto"/>
              <w:ind/>
              <w:rPr>
                <w:sz w:val="26"/>
              </w:rPr>
            </w:pPr>
          </w:p>
        </w:tc>
      </w:tr>
      <w:tr>
        <w:trPr>
          <w:trHeight w:hRule="atLeast" w:val="15"/>
        </w:trPr>
        <w:tc>
          <w:tcPr>
            <w:tcW w:type="dxa" w:w="9426"/>
            <w:gridSpan w:val="3"/>
            <w:tcMar>
              <w:left w:type="dxa" w:w="0"/>
              <w:right w:type="dxa" w:w="0"/>
            </w:tcMar>
          </w:tcPr>
          <w:p w14:paraId="B6000000">
            <w:pPr>
              <w:spacing w:after="0" w:line="240" w:lineRule="auto"/>
              <w:ind/>
              <w:rPr>
                <w:color w:val="242424"/>
                <w:spacing w:val="2"/>
                <w:sz w:val="26"/>
              </w:rPr>
            </w:pPr>
          </w:p>
        </w:tc>
      </w:tr>
      <w:tr>
        <w:tc>
          <w:tcPr>
            <w:tcW w:type="dxa" w:w="94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7000000">
            <w:pPr>
              <w:spacing w:after="0" w:line="240" w:lineRule="auto"/>
              <w:ind/>
              <w:jc w:val="center"/>
              <w:rPr>
                <w:color w:val="2D2D2D"/>
                <w:sz w:val="26"/>
              </w:rPr>
            </w:pPr>
            <w:r>
              <w:rPr>
                <w:color w:val="2D2D2D"/>
                <w:sz w:val="26"/>
              </w:rPr>
              <w:t>Графическая информация на картографической основе</w:t>
            </w:r>
          </w:p>
          <w:p w14:paraId="B8000000">
            <w:pPr>
              <w:spacing w:after="0" w:line="240" w:lineRule="auto"/>
              <w:ind/>
              <w:jc w:val="center"/>
              <w:rPr>
                <w:color w:val="2D2D2D"/>
                <w:sz w:val="26"/>
              </w:rPr>
            </w:pPr>
            <w:r>
              <w:rPr>
                <w:color w:val="2D2D2D"/>
                <w:sz w:val="26"/>
              </w:rPr>
              <w:t>Система координат</w:t>
            </w:r>
          </w:p>
        </w:tc>
      </w:tr>
    </w:tbl>
    <w:p w14:paraId="B9000000">
      <w:pPr>
        <w:spacing w:after="0" w:line="240" w:lineRule="auto"/>
        <w:ind/>
        <w:rPr>
          <w:color w:val="242424"/>
          <w:spacing w:val="2"/>
          <w:sz w:val="26"/>
        </w:rPr>
      </w:pPr>
    </w:p>
    <w:tbl>
      <w:tblPr>
        <w:tblStyle w:val="Style_6"/>
        <w:tblLayout w:type="fixed"/>
        <w:tblCellMar>
          <w:left w:type="dxa" w:w="0"/>
          <w:right w:type="dxa" w:w="0"/>
        </w:tblCellMar>
      </w:tblPr>
      <w:tblGrid>
        <w:gridCol w:w="9425"/>
      </w:tblGrid>
      <w:tr>
        <w:trPr>
          <w:trHeight w:hRule="atLeast" w:val="15"/>
        </w:trPr>
        <w:tc>
          <w:tcPr>
            <w:tcW w:type="dxa" w:w="9425"/>
            <w:tcMar>
              <w:left w:type="dxa" w:w="0"/>
              <w:right w:type="dxa" w:w="0"/>
            </w:tcMar>
          </w:tcPr>
          <w:p w14:paraId="BA000000">
            <w:pPr>
              <w:spacing w:after="0" w:line="240" w:lineRule="auto"/>
              <w:ind/>
              <w:rPr>
                <w:color w:val="242424"/>
                <w:spacing w:val="2"/>
                <w:sz w:val="26"/>
              </w:rPr>
            </w:pPr>
          </w:p>
        </w:tc>
      </w:tr>
      <w:tr>
        <w:tc>
          <w:tcPr>
            <w:tcW w:type="dxa" w:w="9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B000000">
            <w:pPr>
              <w:spacing w:after="0" w:line="240" w:lineRule="auto"/>
              <w:ind/>
              <w:jc w:val="center"/>
              <w:rPr>
                <w:color w:val="2D2D2D"/>
                <w:sz w:val="26"/>
              </w:rPr>
            </w:pPr>
            <w:r>
              <w:rPr>
                <w:color w:val="2D2D2D"/>
                <w:sz w:val="26"/>
              </w:rPr>
              <w:t>Масштаб 1:2000</w:t>
            </w:r>
          </w:p>
        </w:tc>
      </w:tr>
    </w:tbl>
    <w:p w14:paraId="BC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Сведения об обеспеченности подъездными путями к объекту: ____________</w:t>
      </w:r>
    </w:p>
    <w:p w14:paraId="BD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Сведения  об  инженерных  сетях,  коммуникациях  и сооружениях, которые</w:t>
      </w:r>
    </w:p>
    <w:p w14:paraId="BE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расположены на землях или земельном участке:</w:t>
      </w:r>
      <w:r>
        <w:rPr>
          <w:color w:val="2D2D2D"/>
          <w:spacing w:val="2"/>
          <w:sz w:val="26"/>
        </w:rPr>
        <w:t xml:space="preserve"> </w:t>
      </w:r>
      <w:r>
        <w:rPr>
          <w:color w:val="2D2D2D"/>
          <w:spacing w:val="2"/>
          <w:sz w:val="26"/>
        </w:rPr>
        <w:t>______________________________</w:t>
      </w:r>
      <w:r>
        <w:rPr>
          <w:color w:val="2D2D2D"/>
          <w:spacing w:val="2"/>
          <w:sz w:val="26"/>
        </w:rPr>
        <w:t>___________________________________</w:t>
      </w:r>
    </w:p>
    <w:p w14:paraId="BF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Сведения  об  объектах  недвижимости, которые расположены на землях или</w:t>
      </w:r>
      <w:r>
        <w:rPr>
          <w:color w:val="2D2D2D"/>
          <w:spacing w:val="2"/>
          <w:sz w:val="26"/>
        </w:rPr>
        <w:t xml:space="preserve"> </w:t>
      </w:r>
      <w:r>
        <w:rPr>
          <w:color w:val="2D2D2D"/>
          <w:spacing w:val="2"/>
          <w:sz w:val="26"/>
        </w:rPr>
        <w:t>земельном участке (в том числе кадастровый или иной номер):</w:t>
      </w:r>
      <w:r>
        <w:rPr>
          <w:color w:val="2D2D2D"/>
          <w:spacing w:val="2"/>
          <w:sz w:val="26"/>
        </w:rPr>
        <w:t xml:space="preserve"> </w:t>
      </w:r>
      <w:r>
        <w:rPr>
          <w:color w:val="2D2D2D"/>
          <w:spacing w:val="2"/>
          <w:sz w:val="26"/>
        </w:rPr>
        <w:t>___________________________________________________________________________</w:t>
      </w:r>
    </w:p>
    <w:p w14:paraId="C0000000">
      <w:pPr>
        <w:spacing w:after="0" w:line="240" w:lineRule="auto"/>
        <w:ind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br/>
      </w:r>
      <w:r>
        <w:rPr>
          <w:color w:val="2D2D2D"/>
          <w:spacing w:val="2"/>
          <w:sz w:val="26"/>
        </w:rPr>
        <w:t>Заявитель</w:t>
      </w:r>
    </w:p>
    <w:p w14:paraId="C1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 xml:space="preserve"> </w:t>
      </w:r>
      <w:r>
        <w:rPr>
          <w:color w:val="2D2D2D"/>
          <w:spacing w:val="2"/>
          <w:sz w:val="26"/>
        </w:rPr>
        <w:t>__________  </w:t>
      </w:r>
      <w:r>
        <w:rPr>
          <w:color w:val="2D2D2D"/>
          <w:spacing w:val="2"/>
          <w:sz w:val="26"/>
        </w:rPr>
        <w:t xml:space="preserve">           </w:t>
      </w:r>
      <w:r>
        <w:rPr>
          <w:color w:val="2D2D2D"/>
          <w:spacing w:val="2"/>
          <w:sz w:val="26"/>
        </w:rPr>
        <w:t>___________________  ___________________________</w:t>
      </w:r>
    </w:p>
    <w:p w14:paraId="C2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 xml:space="preserve">   </w:t>
      </w:r>
      <w:r>
        <w:rPr>
          <w:color w:val="2D2D2D"/>
          <w:spacing w:val="2"/>
          <w:sz w:val="26"/>
        </w:rPr>
        <w:t xml:space="preserve"> </w:t>
      </w:r>
      <w:r>
        <w:rPr>
          <w:color w:val="2D2D2D"/>
          <w:spacing w:val="2"/>
          <w:sz w:val="26"/>
        </w:rPr>
        <w:t xml:space="preserve">  (должность)            </w:t>
      </w:r>
      <w:r>
        <w:rPr>
          <w:color w:val="2D2D2D"/>
          <w:spacing w:val="2"/>
          <w:sz w:val="26"/>
        </w:rPr>
        <w:t xml:space="preserve">   </w:t>
      </w:r>
      <w:r>
        <w:rPr>
          <w:color w:val="2D2D2D"/>
          <w:spacing w:val="2"/>
          <w:sz w:val="26"/>
        </w:rPr>
        <w:t>   (подпись)           </w:t>
      </w:r>
      <w:r>
        <w:rPr>
          <w:color w:val="2D2D2D"/>
          <w:spacing w:val="2"/>
          <w:sz w:val="26"/>
        </w:rPr>
        <w:t xml:space="preserve">        </w:t>
      </w:r>
      <w:r>
        <w:rPr>
          <w:color w:val="2D2D2D"/>
          <w:spacing w:val="2"/>
          <w:sz w:val="26"/>
        </w:rPr>
        <w:t> (расшифровка подписи)</w:t>
      </w:r>
    </w:p>
    <w:p w14:paraId="C3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</w:p>
    <w:p w14:paraId="C4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М.П.</w:t>
      </w:r>
    </w:p>
    <w:p w14:paraId="C5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(для юридических лиц</w:t>
      </w:r>
    </w:p>
    <w:p w14:paraId="C6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и индивидуальных</w:t>
      </w:r>
    </w:p>
    <w:p w14:paraId="C7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предпринимателей)</w:t>
      </w:r>
    </w:p>
    <w:p w14:paraId="C8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</w:p>
    <w:p w14:paraId="C9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</w:p>
    <w:p w14:paraId="CA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</w:p>
    <w:p w14:paraId="CB000000">
      <w:pPr>
        <w:spacing w:after="0" w:line="240" w:lineRule="auto"/>
        <w:ind/>
        <w:jc w:val="right"/>
        <w:rPr>
          <w:color w:val="2D2D2D"/>
          <w:spacing w:val="2"/>
          <w:sz w:val="26"/>
        </w:rPr>
      </w:pPr>
    </w:p>
    <w:p w14:paraId="CC000000">
      <w:pPr>
        <w:spacing w:after="0" w:line="240" w:lineRule="auto"/>
        <w:ind/>
        <w:jc w:val="right"/>
        <w:rPr>
          <w:color w:val="2D2D2D"/>
          <w:spacing w:val="2"/>
          <w:sz w:val="26"/>
        </w:rPr>
      </w:pPr>
    </w:p>
    <w:p w14:paraId="CD000000">
      <w:pPr>
        <w:spacing w:after="0" w:line="240" w:lineRule="auto"/>
        <w:ind/>
        <w:jc w:val="right"/>
        <w:rPr>
          <w:color w:val="2D2D2D"/>
          <w:spacing w:val="2"/>
          <w:sz w:val="26"/>
        </w:rPr>
      </w:pPr>
    </w:p>
    <w:p w14:paraId="CE000000">
      <w:pPr>
        <w:spacing w:after="0" w:line="240" w:lineRule="auto"/>
        <w:ind/>
        <w:jc w:val="right"/>
        <w:rPr>
          <w:color w:val="2D2D2D"/>
          <w:spacing w:val="2"/>
          <w:sz w:val="26"/>
        </w:rPr>
      </w:pPr>
    </w:p>
    <w:p w14:paraId="CF000000">
      <w:pPr>
        <w:spacing w:after="0" w:line="240" w:lineRule="auto"/>
        <w:ind/>
        <w:jc w:val="right"/>
        <w:rPr>
          <w:color w:val="2D2D2D"/>
          <w:spacing w:val="2"/>
          <w:sz w:val="26"/>
        </w:rPr>
      </w:pPr>
    </w:p>
    <w:p w14:paraId="D0000000">
      <w:pPr>
        <w:spacing w:after="0" w:line="240" w:lineRule="auto"/>
        <w:ind/>
        <w:jc w:val="right"/>
        <w:rPr>
          <w:color w:val="2D2D2D"/>
          <w:spacing w:val="2"/>
          <w:sz w:val="26"/>
        </w:rPr>
      </w:pPr>
    </w:p>
    <w:p w14:paraId="D1000000">
      <w:pPr>
        <w:spacing w:after="0" w:line="240" w:lineRule="auto"/>
        <w:ind/>
        <w:jc w:val="right"/>
        <w:rPr>
          <w:color w:val="2D2D2D"/>
          <w:spacing w:val="2"/>
          <w:sz w:val="26"/>
        </w:rPr>
      </w:pPr>
    </w:p>
    <w:p w14:paraId="D2000000">
      <w:pPr>
        <w:spacing w:after="0" w:line="240" w:lineRule="auto"/>
        <w:ind/>
        <w:jc w:val="right"/>
        <w:rPr>
          <w:color w:val="2D2D2D"/>
          <w:spacing w:val="2"/>
          <w:sz w:val="26"/>
        </w:rPr>
      </w:pPr>
    </w:p>
    <w:p w14:paraId="D3000000">
      <w:pPr>
        <w:spacing w:after="0" w:line="240" w:lineRule="auto"/>
        <w:ind/>
        <w:jc w:val="right"/>
        <w:rPr>
          <w:color w:val="2D2D2D"/>
          <w:spacing w:val="2"/>
          <w:sz w:val="26"/>
        </w:rPr>
      </w:pPr>
    </w:p>
    <w:p w14:paraId="D4000000">
      <w:pPr>
        <w:spacing w:after="0" w:line="240" w:lineRule="auto"/>
        <w:ind/>
        <w:jc w:val="right"/>
        <w:rPr>
          <w:color w:val="2D2D2D"/>
          <w:spacing w:val="2"/>
          <w:sz w:val="24"/>
        </w:rPr>
      </w:pPr>
    </w:p>
    <w:p w14:paraId="D5000000">
      <w:pPr>
        <w:spacing w:after="0" w:line="240" w:lineRule="auto"/>
        <w:ind/>
        <w:jc w:val="right"/>
        <w:rPr>
          <w:sz w:val="24"/>
        </w:rPr>
      </w:pPr>
      <w:r>
        <w:rPr>
          <w:color w:val="2D2D2D"/>
          <w:spacing w:val="2"/>
          <w:sz w:val="24"/>
        </w:rPr>
        <w:t>Приложение № 4</w:t>
      </w:r>
      <w:r>
        <w:rPr>
          <w:color w:val="2D2D2D"/>
          <w:spacing w:val="2"/>
          <w:sz w:val="24"/>
        </w:rPr>
        <w:br/>
      </w:r>
      <w:r>
        <w:rPr>
          <w:sz w:val="24"/>
        </w:rPr>
        <w:t>к постановлению администрации</w:t>
      </w:r>
    </w:p>
    <w:p w14:paraId="D6000000">
      <w:pPr>
        <w:spacing w:after="0" w:line="240" w:lineRule="auto"/>
        <w:ind w:firstLine="0" w:left="4961"/>
        <w:jc w:val="right"/>
        <w:rPr>
          <w:color w:val="2D2D2D"/>
          <w:spacing w:val="2"/>
          <w:sz w:val="24"/>
        </w:rPr>
      </w:pPr>
      <w:r>
        <w:rPr>
          <w:sz w:val="24"/>
        </w:rPr>
        <w:t xml:space="preserve">                      </w:t>
      </w:r>
      <w:r>
        <w:rPr>
          <w:color w:val="2D2D2D"/>
          <w:spacing w:val="2"/>
          <w:sz w:val="24"/>
        </w:rPr>
        <w:t>Нижнесирского сельсовета</w:t>
      </w:r>
    </w:p>
    <w:p w14:paraId="D7000000">
      <w:pPr>
        <w:spacing w:after="0" w:line="240" w:lineRule="auto"/>
        <w:ind/>
        <w:jc w:val="right"/>
        <w:rPr>
          <w:sz w:val="24"/>
        </w:rPr>
      </w:pPr>
      <w:r>
        <w:rPr>
          <w:sz w:val="24"/>
        </w:rPr>
        <w:t>от 1</w:t>
      </w:r>
      <w:r>
        <w:rPr>
          <w:sz w:val="24"/>
        </w:rPr>
        <w:t>0.04.2023 г.</w:t>
      </w:r>
      <w:r>
        <w:rPr>
          <w:sz w:val="24"/>
        </w:rPr>
        <w:t xml:space="preserve"> № 14</w:t>
      </w:r>
    </w:p>
    <w:p w14:paraId="D8000000">
      <w:pPr>
        <w:spacing w:after="0" w:line="240" w:lineRule="auto"/>
        <w:ind w:firstLine="0" w:left="0"/>
        <w:jc w:val="right"/>
        <w:rPr>
          <w:sz w:val="24"/>
        </w:rPr>
      </w:pPr>
    </w:p>
    <w:p w14:paraId="D9000000">
      <w:pPr>
        <w:spacing w:after="0" w:line="240" w:lineRule="auto"/>
        <w:ind w:firstLine="0" w:left="0"/>
        <w:rPr>
          <w:color w:val="2D2D2D"/>
          <w:spacing w:val="2"/>
          <w:sz w:val="24"/>
        </w:rPr>
      </w:pPr>
    </w:p>
    <w:p w14:paraId="DA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«__» __________ ____ г.</w:t>
      </w:r>
    </w:p>
    <w:p w14:paraId="DB000000">
      <w:pPr>
        <w:spacing w:after="0" w:line="240" w:lineRule="auto"/>
        <w:ind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(дата выдачи)</w:t>
      </w:r>
    </w:p>
    <w:p w14:paraId="DC000000">
      <w:pPr>
        <w:spacing w:after="0" w:line="240" w:lineRule="auto"/>
        <w:ind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br/>
      </w:r>
      <w:r>
        <w:rPr>
          <w:color w:val="2D2D2D"/>
          <w:spacing w:val="2"/>
          <w:sz w:val="26"/>
        </w:rPr>
        <w:t>РЕШЕНИЕ №  _________</w:t>
      </w:r>
    </w:p>
    <w:p w14:paraId="DD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О согласии (об отказе) создания места (площадки)</w:t>
      </w:r>
    </w:p>
    <w:p w14:paraId="DE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накопления твердых коммунальных отходов</w:t>
      </w:r>
    </w:p>
    <w:p w14:paraId="DF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на территории  Нижнесирского сельсовета</w:t>
      </w:r>
    </w:p>
    <w:p w14:paraId="E0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br/>
      </w:r>
      <w:r>
        <w:rPr>
          <w:color w:val="2D2D2D"/>
          <w:spacing w:val="2"/>
          <w:sz w:val="26"/>
        </w:rPr>
        <w:t>    В  соответствии  с постановлением Правительства РФ от 31.08.2018 № 1039 «Об  утверждении  Правил  обустройства  мест  (площадок) накопления твердых коммунальных  отходов  и  ведения их реестра», постановлением Администрации _______ от _____ № ___ «Об утверждении Порядка согласования создания мест  (площадок)  накопления  твердых  коммунальных  отходов  на территории муниципального   образования  ________  и   Регламента формирования   и   ведения   реестра  мест  (площадок)  накопления  твердых коммунальных  отходов  на  территории  муниципального образования _________, в связи с обращением______________________________________________________,</w:t>
      </w:r>
    </w:p>
    <w:p w14:paraId="E1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согласовать/отказать_______________________________________________ (наименование и юридический адрес юридического лица, ФИО и реквизиты   документа, удостоверяющего личность гражданина, индивидуального   предпринимателя)</w:t>
      </w:r>
    </w:p>
    <w:p w14:paraId="E2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создание   места  (площадки)  накопления  твердых  коммунальных  отходов  с местоположением:</w:t>
      </w:r>
    </w:p>
    <w:p w14:paraId="E3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_________________________________________________________________,</w:t>
      </w:r>
    </w:p>
    <w:p w14:paraId="E4000000">
      <w:pPr>
        <w:spacing w:after="0" w:line="240" w:lineRule="auto"/>
        <w:ind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           (указать адрес земельного участка или адресные ориентиры земель)</w:t>
      </w:r>
    </w:p>
    <w:p w14:paraId="E5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кадастровый номер (при наличии) __________________________________, площадь, предполагаемая для использования: _______________________________, согласно  выписке  из  Единого  государственного  реестра  недвижимости  об объекте недвижимости (схеме границ) в целях размещения_______________________________________________________</w:t>
      </w:r>
    </w:p>
    <w:p w14:paraId="E6000000">
      <w:pPr>
        <w:spacing w:after="0" w:line="240" w:lineRule="auto"/>
        <w:ind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                      (указать наименование объектов)</w:t>
      </w:r>
    </w:p>
    <w:p w14:paraId="E7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Основание отказа:__________________________________________________</w:t>
      </w:r>
    </w:p>
    <w:p w14:paraId="E8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_________________________________________________________________</w:t>
      </w:r>
      <w:r>
        <w:rPr>
          <w:color w:val="2D2D2D"/>
          <w:spacing w:val="2"/>
          <w:sz w:val="26"/>
        </w:rPr>
        <w:br/>
      </w:r>
      <w:r>
        <w:rPr>
          <w:color w:val="2D2D2D"/>
          <w:spacing w:val="2"/>
          <w:sz w:val="26"/>
        </w:rPr>
        <w:t>    Лицо,  получившее согласование, обязано провести работы по оборудованию места (площадки) накопления твердых коммунальных отходов в срок до __________________________________________________</w:t>
      </w:r>
    </w:p>
    <w:p w14:paraId="E9000000">
      <w:pPr>
        <w:spacing w:after="0" w:line="240" w:lineRule="auto"/>
        <w:ind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                      (указать срок проведения работ)</w:t>
      </w:r>
    </w:p>
    <w:p w14:paraId="EA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 В  случае  если  использование  земель  или  земельного  участка (части (частей)  земельного участка) привело к порче либо уничтожению плодородного слоя почвы в границах таких земель или земельных участков, на _______________________________________________________________</w:t>
      </w:r>
    </w:p>
    <w:p w14:paraId="EB000000">
      <w:pPr>
        <w:spacing w:after="0" w:line="240" w:lineRule="auto"/>
        <w:ind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        (лицо, которому выдается согласие на размещение места (площадки))</w:t>
      </w:r>
    </w:p>
    <w:p w14:paraId="EC000000">
      <w:pPr>
        <w:spacing w:after="0" w:line="240" w:lineRule="auto"/>
        <w:ind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возлагается обязанность:</w:t>
      </w:r>
    </w:p>
    <w:p w14:paraId="ED000000">
      <w:pPr>
        <w:spacing w:after="0" w:line="240" w:lineRule="auto"/>
        <w:ind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1) привести такие земли или земельные участки в состояние, пригодное для их использования, в соответствии с разрешенным использованием;</w:t>
      </w:r>
    </w:p>
    <w:p w14:paraId="EE000000">
      <w:pPr>
        <w:spacing w:after="0" w:line="240" w:lineRule="auto"/>
        <w:ind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2) выполнить необходимые работы по рекультивации таких земель или земельных участков.</w:t>
      </w:r>
    </w:p>
    <w:p w14:paraId="EF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</w:p>
    <w:p w14:paraId="F0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Разрешение    не   дает   права   на   вырубку   древесно-кустарниковой растительности без необходимого разрешения.</w:t>
      </w:r>
    </w:p>
    <w:p w14:paraId="F1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</w:p>
    <w:p w14:paraId="F2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Приложение: выписка из Единого государственного реестра недвижимости об объекте  недвижимости,  а  в случае использования земель или части (частей) земельного участка - схема границ на _____ л.</w:t>
      </w:r>
    </w:p>
    <w:p w14:paraId="F3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Приложение  является  неотъемлемой  частью  решения о согласии создания места (площадки) накопления твердых коммунальных отходов.</w:t>
      </w:r>
    </w:p>
    <w:p w14:paraId="F4000000">
      <w:pPr>
        <w:spacing w:after="0" w:line="240" w:lineRule="auto"/>
        <w:ind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br/>
      </w:r>
      <w:r>
        <w:rPr>
          <w:color w:val="2D2D2D"/>
          <w:spacing w:val="2"/>
          <w:sz w:val="26"/>
        </w:rPr>
        <w:t>__________________________   ___________________   </w:t>
      </w:r>
      <w:r>
        <w:rPr>
          <w:color w:val="2D2D2D"/>
          <w:spacing w:val="2"/>
          <w:sz w:val="26"/>
        </w:rPr>
        <w:t xml:space="preserve">    </w:t>
      </w:r>
      <w:r>
        <w:rPr>
          <w:color w:val="2D2D2D"/>
          <w:spacing w:val="2"/>
          <w:sz w:val="26"/>
        </w:rPr>
        <w:t xml:space="preserve"> _______________</w:t>
      </w:r>
    </w:p>
    <w:p w14:paraId="F5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 xml:space="preserve">( должное лицо,                          подпись, печать)        </w:t>
      </w:r>
      <w:r>
        <w:rPr>
          <w:color w:val="2D2D2D"/>
          <w:spacing w:val="2"/>
          <w:sz w:val="26"/>
        </w:rPr>
        <w:t xml:space="preserve">           </w:t>
      </w:r>
      <w:r>
        <w:rPr>
          <w:color w:val="2D2D2D"/>
          <w:spacing w:val="2"/>
          <w:sz w:val="26"/>
        </w:rPr>
        <w:t xml:space="preserve">   (расшифровка подписи)</w:t>
      </w:r>
    </w:p>
    <w:p w14:paraId="F6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осуществляющее выдачу</w:t>
      </w:r>
    </w:p>
    <w:p w14:paraId="F7000000">
      <w:pPr>
        <w:spacing w:after="0" w:line="240" w:lineRule="auto"/>
        <w:ind w:firstLine="0" w:left="0"/>
        <w:rPr>
          <w:color w:val="2D2D2D"/>
          <w:spacing w:val="2"/>
          <w:sz w:val="26"/>
        </w:rPr>
      </w:pPr>
      <w:r>
        <w:rPr>
          <w:color w:val="2D2D2D"/>
          <w:spacing w:val="2"/>
          <w:sz w:val="26"/>
        </w:rPr>
        <w:t>разрешения)</w:t>
      </w:r>
    </w:p>
    <w:p w14:paraId="F8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F9000000">
      <w:pPr>
        <w:pStyle w:val="Style_5"/>
        <w:spacing w:after="0" w:before="0"/>
        <w:ind w:firstLine="709" w:left="0"/>
        <w:jc w:val="both"/>
        <w:rPr>
          <w:sz w:val="26"/>
        </w:rPr>
      </w:pPr>
    </w:p>
    <w:p w14:paraId="FA000000">
      <w:pPr>
        <w:spacing w:after="0" w:line="240" w:lineRule="auto"/>
        <w:ind/>
        <w:rPr>
          <w:sz w:val="26"/>
        </w:rPr>
      </w:pPr>
    </w:p>
    <w:p w14:paraId="FB00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FC00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FD00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FE00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FF00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00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01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02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03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04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05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06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07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08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09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0A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0B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0C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0D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0E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0F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10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11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12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13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14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15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16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17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18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19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1A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1B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1C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1D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1E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1F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20010000">
      <w:pPr>
        <w:spacing w:after="0" w:line="240" w:lineRule="auto"/>
        <w:ind/>
        <w:jc w:val="right"/>
        <w:rPr>
          <w:color w:val="2D2D2D"/>
          <w:spacing w:val="2"/>
        </w:rPr>
      </w:pPr>
    </w:p>
    <w:p w14:paraId="21010000">
      <w:pPr>
        <w:spacing w:after="0" w:line="240" w:lineRule="auto"/>
        <w:ind/>
        <w:jc w:val="right"/>
        <w:rPr>
          <w:color w:val="2D2D2D"/>
          <w:spacing w:val="2"/>
        </w:rPr>
      </w:pPr>
      <w:r>
        <w:rPr>
          <w:color w:val="2D2D2D"/>
          <w:spacing w:val="2"/>
        </w:rPr>
        <w:t xml:space="preserve"> </w:t>
      </w:r>
    </w:p>
    <w:sectPr>
      <w:headerReference r:id="rId1" w:type="default"/>
      <w:pgSz w:h="16838" w:orient="portrait" w:w="11906"/>
      <w:pgMar w:bottom="567" w:footer="708" w:gutter="0" w:header="708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 w:firstLine="709" w:left="0"/>
      <w:jc w:val="both"/>
    </w:pPr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 w:firstLine="0" w:left="0"/>
      <w:jc w:val="left"/>
    </w:pPr>
    <w:rPr>
      <w:sz w:val="24"/>
    </w:rPr>
  </w:style>
  <w:style w:styleId="Style_1_ch" w:type="character">
    <w:name w:val="header"/>
    <w:basedOn w:val="Style_7_ch"/>
    <w:link w:val="Style_1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ind w:firstLine="720" w:left="0"/>
    </w:pPr>
  </w:style>
  <w:style w:styleId="Style_10_ch" w:type="character">
    <w:name w:val="ConsPlusNormal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List Paragraph"/>
    <w:basedOn w:val="Style_7"/>
    <w:link w:val="Style_14_ch"/>
    <w:pPr>
      <w:ind w:firstLine="0" w:left="720"/>
      <w:contextualSpacing w:val="1"/>
      <w:jc w:val="left"/>
    </w:pPr>
    <w:rPr>
      <w:rFonts w:ascii="Calibri" w:hAnsi="Calibri"/>
      <w:sz w:val="22"/>
    </w:rPr>
  </w:style>
  <w:style w:styleId="Style_14_ch" w:type="character">
    <w:name w:val="List Paragraph"/>
    <w:basedOn w:val="Style_7_ch"/>
    <w:link w:val="Style_14"/>
    <w:rPr>
      <w:rFonts w:ascii="Calibri" w:hAnsi="Calibri"/>
      <w:sz w:val="22"/>
    </w:rPr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ConsTitle"/>
    <w:link w:val="Style_16_ch"/>
    <w:pPr>
      <w:widowControl w:val="0"/>
      <w:ind w:right="19772"/>
    </w:pPr>
    <w:rPr>
      <w:rFonts w:ascii="Arial" w:hAnsi="Arial"/>
      <w:b w:val="1"/>
      <w:sz w:val="16"/>
    </w:rPr>
  </w:style>
  <w:style w:styleId="Style_16_ch" w:type="character">
    <w:name w:val="ConsTitle"/>
    <w:link w:val="Style_16"/>
    <w:rPr>
      <w:rFonts w:ascii="Arial" w:hAnsi="Arial"/>
      <w:b w:val="1"/>
      <w:sz w:val="16"/>
    </w:rPr>
  </w:style>
  <w:style w:styleId="Style_2" w:type="paragraph">
    <w:name w:val="ConsPlusTitle"/>
    <w:link w:val="Style_2_ch"/>
    <w:pPr>
      <w:widowControl w:val="0"/>
      <w:ind/>
    </w:pPr>
    <w:rPr>
      <w:b w:val="1"/>
      <w:sz w:val="28"/>
    </w:rPr>
  </w:style>
  <w:style w:styleId="Style_2_ch" w:type="character">
    <w:name w:val="ConsPlusTitle"/>
    <w:link w:val="Style_2"/>
    <w:rPr>
      <w:b w:val="1"/>
      <w:sz w:val="28"/>
    </w:rPr>
  </w:style>
  <w:style w:styleId="Style_3" w:type="paragraph">
    <w:name w:val="Body Text Indent 3"/>
    <w:basedOn w:val="Style_7"/>
    <w:link w:val="Style_3_ch"/>
    <w:pPr>
      <w:spacing w:after="120" w:line="240" w:lineRule="auto"/>
      <w:ind w:firstLine="0" w:left="283"/>
      <w:jc w:val="left"/>
    </w:pPr>
    <w:rPr>
      <w:sz w:val="16"/>
    </w:rPr>
  </w:style>
  <w:style w:styleId="Style_3_ch" w:type="character">
    <w:name w:val="Body Text Indent 3"/>
    <w:basedOn w:val="Style_7_ch"/>
    <w:link w:val="Style_3"/>
    <w:rPr>
      <w:sz w:val="16"/>
    </w:rPr>
  </w:style>
  <w:style w:styleId="Style_17" w:type="paragraph">
    <w:name w:val="toc 3"/>
    <w:next w:val="Style_7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Normal (Web)"/>
    <w:basedOn w:val="Style_7"/>
    <w:link w:val="Style_18_ch"/>
    <w:pPr>
      <w:spacing w:afterAutospacing="on" w:beforeAutospacing="on" w:line="240" w:lineRule="auto"/>
      <w:ind w:firstLine="0" w:left="0"/>
      <w:jc w:val="left"/>
    </w:pPr>
    <w:rPr>
      <w:sz w:val="24"/>
    </w:rPr>
  </w:style>
  <w:style w:styleId="Style_18_ch" w:type="character">
    <w:name w:val="Normal (Web)"/>
    <w:basedOn w:val="Style_7_ch"/>
    <w:link w:val="Style_18"/>
    <w:rPr>
      <w:sz w:val="24"/>
    </w:rPr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7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basedOn w:val="Style_7"/>
    <w:link w:val="Style_22_ch"/>
    <w:pPr>
      <w:spacing w:after="0" w:line="240" w:lineRule="auto"/>
      <w:ind w:firstLine="0" w:left="0"/>
      <w:jc w:val="left"/>
    </w:pPr>
    <w:rPr>
      <w:sz w:val="20"/>
    </w:rPr>
  </w:style>
  <w:style w:styleId="Style_22_ch" w:type="character">
    <w:name w:val="Footnote"/>
    <w:basedOn w:val="Style_7_ch"/>
    <w:link w:val="Style_22"/>
    <w:rPr>
      <w:sz w:val="20"/>
    </w:rPr>
  </w:style>
  <w:style w:styleId="Style_23" w:type="paragraph">
    <w:name w:val="toc 1"/>
    <w:next w:val="Style_7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7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7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msonormalcxspmiddlecxsplast"/>
    <w:basedOn w:val="Style_7"/>
    <w:link w:val="Style_27_ch"/>
    <w:pPr>
      <w:spacing w:afterAutospacing="on" w:beforeAutospacing="on" w:line="240" w:lineRule="auto"/>
      <w:ind w:firstLine="0" w:left="0"/>
      <w:jc w:val="left"/>
    </w:pPr>
    <w:rPr>
      <w:sz w:val="24"/>
    </w:rPr>
  </w:style>
  <w:style w:styleId="Style_27_ch" w:type="character">
    <w:name w:val="msonormalcxspmiddlecxsplast"/>
    <w:basedOn w:val="Style_7_ch"/>
    <w:link w:val="Style_27"/>
    <w:rPr>
      <w:sz w:val="24"/>
    </w:rPr>
  </w:style>
  <w:style w:styleId="Style_28" w:type="paragraph">
    <w:name w:val="msonormalcxsplast"/>
    <w:basedOn w:val="Style_7"/>
    <w:link w:val="Style_28_ch"/>
    <w:pPr>
      <w:spacing w:afterAutospacing="on" w:beforeAutospacing="on" w:line="240" w:lineRule="auto"/>
      <w:ind w:firstLine="0" w:left="0"/>
      <w:jc w:val="left"/>
    </w:pPr>
    <w:rPr>
      <w:sz w:val="24"/>
    </w:rPr>
  </w:style>
  <w:style w:styleId="Style_28_ch" w:type="character">
    <w:name w:val="msonormalcxsplast"/>
    <w:basedOn w:val="Style_7_ch"/>
    <w:link w:val="Style_28"/>
    <w:rPr>
      <w:sz w:val="24"/>
    </w:rPr>
  </w:style>
  <w:style w:styleId="Style_29" w:type="paragraph">
    <w:name w:val="Body Text"/>
    <w:basedOn w:val="Style_7"/>
    <w:link w:val="Style_29_ch"/>
    <w:pPr>
      <w:spacing w:after="120" w:line="240" w:lineRule="auto"/>
      <w:ind w:firstLine="0" w:left="0"/>
      <w:jc w:val="left"/>
    </w:pPr>
    <w:rPr>
      <w:sz w:val="24"/>
    </w:rPr>
  </w:style>
  <w:style w:styleId="Style_29_ch" w:type="character">
    <w:name w:val="Body Text"/>
    <w:basedOn w:val="Style_7_ch"/>
    <w:link w:val="Style_29"/>
    <w:rPr>
      <w:sz w:val="24"/>
    </w:rPr>
  </w:style>
  <w:style w:styleId="Style_30" w:type="paragraph">
    <w:name w:val="Balloon Text"/>
    <w:basedOn w:val="Style_7"/>
    <w:link w:val="Style_30_ch"/>
    <w:pPr>
      <w:spacing w:after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7_ch"/>
    <w:link w:val="Style_30"/>
    <w:rPr>
      <w:rFonts w:ascii="Tahoma" w:hAnsi="Tahoma"/>
      <w:sz w:val="16"/>
    </w:rPr>
  </w:style>
  <w:style w:styleId="Style_31" w:type="paragraph">
    <w:name w:val="toc 5"/>
    <w:next w:val="Style_7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4" w:type="paragraph">
    <w:name w:val="Обычный (веб)1"/>
    <w:basedOn w:val="Style_7"/>
    <w:link w:val="Style_4_ch"/>
    <w:pPr>
      <w:spacing w:after="240" w:before="240" w:line="240" w:lineRule="auto"/>
      <w:ind w:firstLine="0" w:left="480" w:right="240"/>
    </w:pPr>
    <w:rPr>
      <w:rFonts w:ascii="Verdana" w:hAnsi="Verdana"/>
      <w:color w:val="000000"/>
      <w:sz w:val="16"/>
    </w:rPr>
  </w:style>
  <w:style w:styleId="Style_4_ch" w:type="character">
    <w:name w:val="Обычный (веб)1"/>
    <w:basedOn w:val="Style_7_ch"/>
    <w:link w:val="Style_4"/>
    <w:rPr>
      <w:rFonts w:ascii="Verdana" w:hAnsi="Verdana"/>
      <w:color w:val="000000"/>
      <w:sz w:val="16"/>
    </w:rPr>
  </w:style>
  <w:style w:styleId="Style_32" w:type="paragraph">
    <w:name w:val="Subtitle"/>
    <w:next w:val="Style_7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5" w:type="paragraph">
    <w:name w:val="consplusnormalcxsplast"/>
    <w:basedOn w:val="Style_7"/>
    <w:link w:val="Style_5_ch"/>
    <w:pPr>
      <w:spacing w:afterAutospacing="on" w:beforeAutospacing="on" w:line="240" w:lineRule="auto"/>
      <w:ind w:firstLine="0" w:left="0"/>
      <w:jc w:val="left"/>
    </w:pPr>
    <w:rPr>
      <w:sz w:val="24"/>
    </w:rPr>
  </w:style>
  <w:style w:styleId="Style_5_ch" w:type="character">
    <w:name w:val="consplusnormalcxsplast"/>
    <w:basedOn w:val="Style_7_ch"/>
    <w:link w:val="Style_5"/>
    <w:rPr>
      <w:sz w:val="24"/>
    </w:rPr>
  </w:style>
  <w:style w:styleId="Style_33" w:type="paragraph">
    <w:name w:val="Title"/>
    <w:next w:val="Style_7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7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7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msonormalcxspmiddle"/>
    <w:basedOn w:val="Style_7"/>
    <w:link w:val="Style_36_ch"/>
    <w:pPr>
      <w:spacing w:afterAutospacing="on" w:beforeAutospacing="on" w:line="240" w:lineRule="auto"/>
      <w:ind w:firstLine="0" w:left="0"/>
      <w:jc w:val="left"/>
    </w:pPr>
    <w:rPr>
      <w:sz w:val="24"/>
    </w:rPr>
  </w:style>
  <w:style w:styleId="Style_36_ch" w:type="character">
    <w:name w:val="msonormalcxspmiddle"/>
    <w:basedOn w:val="Style_7_ch"/>
    <w:link w:val="Style_36"/>
    <w:rPr>
      <w:sz w:val="24"/>
    </w:rPr>
  </w:style>
  <w:style w:styleId="Style_37" w:type="paragraph">
    <w:name w:val="footnote reference"/>
    <w:link w:val="Style_37_ch"/>
    <w:rPr>
      <w:vertAlign w:val="superscript"/>
    </w:rPr>
  </w:style>
  <w:style w:styleId="Style_37_ch" w:type="character">
    <w:name w:val="footnote reference"/>
    <w:link w:val="Style_37"/>
    <w:rPr>
      <w:vertAlign w:val="superscript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2023-04-10T02:16:14Z</dcterms:modified>
</cp:coreProperties>
</file>