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Российская Федерация</w:t>
      </w:r>
    </w:p>
    <w:p w14:paraId="0200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Республики Хакасия</w:t>
      </w:r>
    </w:p>
    <w:p w14:paraId="0300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Таштыпского</w:t>
      </w:r>
      <w:r>
        <w:rPr>
          <w:rFonts w:ascii="Times New Roman" w:hAnsi="Times New Roman"/>
          <w:sz w:val="26"/>
        </w:rPr>
        <w:t xml:space="preserve"> района</w:t>
      </w:r>
    </w:p>
    <w:p w14:paraId="0400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Администрация Нижнесирского</w:t>
      </w:r>
      <w:r>
        <w:rPr>
          <w:rFonts w:ascii="Times New Roman" w:hAnsi="Times New Roman"/>
          <w:sz w:val="26"/>
        </w:rPr>
        <w:t xml:space="preserve"> сельсовета</w:t>
      </w:r>
    </w:p>
    <w:p w14:paraId="0500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0600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 w14:paraId="07000000">
      <w:pPr>
        <w:spacing w:after="0"/>
        <w:ind/>
        <w:rPr>
          <w:rFonts w:ascii="Times New Roman" w:hAnsi="Times New Roman"/>
          <w:sz w:val="26"/>
        </w:rPr>
      </w:pPr>
    </w:p>
    <w:p w14:paraId="0800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03.04</w:t>
      </w:r>
      <w:r>
        <w:rPr>
          <w:rFonts w:ascii="Times New Roman" w:hAnsi="Times New Roman"/>
          <w:sz w:val="26"/>
        </w:rPr>
        <w:t xml:space="preserve">.2023г.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          </w:t>
      </w:r>
      <w:r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sz w:val="26"/>
        </w:rPr>
        <w:t xml:space="preserve"> с. Нижние Сиры</w:t>
      </w:r>
      <w:r>
        <w:rPr>
          <w:rFonts w:ascii="Times New Roman" w:hAnsi="Times New Roman"/>
          <w:sz w:val="26"/>
        </w:rPr>
        <w:t xml:space="preserve">                         </w:t>
      </w:r>
      <w:r>
        <w:rPr>
          <w:rFonts w:ascii="Times New Roman" w:hAnsi="Times New Roman"/>
          <w:sz w:val="26"/>
        </w:rPr>
        <w:t xml:space="preserve">              </w:t>
      </w:r>
      <w:r>
        <w:rPr>
          <w:rFonts w:ascii="Times New Roman" w:hAnsi="Times New Roman"/>
          <w:sz w:val="26"/>
        </w:rPr>
        <w:t xml:space="preserve">  №      </w:t>
      </w:r>
      <w:r>
        <w:rPr>
          <w:rFonts w:ascii="Times New Roman" w:hAnsi="Times New Roman"/>
          <w:sz w:val="26"/>
        </w:rPr>
        <w:t>13</w:t>
      </w:r>
      <w:r>
        <w:rPr>
          <w:rFonts w:ascii="Times New Roman" w:hAnsi="Times New Roman"/>
          <w:sz w:val="26"/>
        </w:rPr>
        <w:t xml:space="preserve">   </w:t>
      </w:r>
    </w:p>
    <w:p w14:paraId="09000000">
      <w:pPr>
        <w:spacing w:after="0"/>
        <w:ind/>
        <w:rPr>
          <w:rFonts w:ascii="Times New Roman" w:hAnsi="Times New Roman"/>
          <w:sz w:val="26"/>
        </w:rPr>
      </w:pPr>
    </w:p>
    <w:p w14:paraId="0A00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                                             </w:t>
      </w:r>
    </w:p>
    <w:tbl>
      <w:tblPr>
        <w:tblStyle w:val="Style_1"/>
        <w:tblLayout w:type="fixed"/>
      </w:tblPr>
      <w:tblGrid>
        <w:gridCol w:w="9468"/>
      </w:tblGrid>
      <w:tr>
        <w:trPr>
          <w:trHeight w:hRule="atLeast" w:val="855"/>
        </w:trPr>
        <w:tc>
          <w:tcPr>
            <w:tcW w:type="dxa" w:w="9468"/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 утверждении Положения об осуществлении</w:t>
            </w:r>
          </w:p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экологического просвещения, организации </w:t>
            </w:r>
          </w:p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экологического воспитания и формирования</w:t>
            </w:r>
          </w:p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экологической культуры в области обращения </w:t>
            </w:r>
            <w:r>
              <w:rPr>
                <w:rFonts w:ascii="Times New Roman" w:hAnsi="Times New Roman"/>
                <w:sz w:val="26"/>
              </w:rPr>
              <w:t>с</w:t>
            </w:r>
          </w:p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твердыми коммунальными отходами</w:t>
            </w:r>
          </w:p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11000000">
            <w:pPr>
              <w:spacing w:after="0"/>
              <w:ind w:firstLine="567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соответствии с Федеральным законом от 24.06.1998 года №89-ФЗ «Об отходах производства и потребления», Федеральным законом от 06.10.2003 года №131-ФЗ «Об общих принципах организации местного самоуправления в Российской Федерации» и в целях эффективного осуществления полномочий в сфере обращения с твердыми коммунальными отходами, руководствуясь </w:t>
            </w:r>
            <w:r>
              <w:rPr>
                <w:rFonts w:ascii="Times New Roman" w:hAnsi="Times New Roman"/>
                <w:sz w:val="26"/>
              </w:rPr>
              <w:t>Уставом муниципального образования  Нижнеси</w:t>
            </w:r>
            <w:r>
              <w:rPr>
                <w:rFonts w:ascii="Times New Roman" w:hAnsi="Times New Roman"/>
                <w:sz w:val="26"/>
              </w:rPr>
              <w:t>рский</w:t>
            </w:r>
            <w:r>
              <w:rPr>
                <w:rFonts w:ascii="Times New Roman" w:hAnsi="Times New Roman"/>
                <w:sz w:val="26"/>
              </w:rPr>
              <w:t xml:space="preserve"> сельсовет от 05.01.2006г. №14  </w:t>
            </w:r>
          </w:p>
          <w:p w14:paraId="12000000">
            <w:pPr>
              <w:spacing w:after="0" w:line="240" w:lineRule="auto"/>
              <w:ind w:firstLine="900" w:left="0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1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15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14:paraId="16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Опубликовать настоящее постановление </w:t>
      </w:r>
      <w:r>
        <w:rPr>
          <w:rFonts w:ascii="Times New Roman" w:hAnsi="Times New Roman"/>
          <w:sz w:val="26"/>
        </w:rPr>
        <w:t>на официальном сайте Нижнесирского</w:t>
      </w:r>
      <w:r>
        <w:rPr>
          <w:rFonts w:ascii="Times New Roman" w:hAnsi="Times New Roman"/>
          <w:sz w:val="26"/>
        </w:rPr>
        <w:t xml:space="preserve"> сельсовета.</w:t>
      </w:r>
    </w:p>
    <w:p w14:paraId="17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>Контроль за</w:t>
      </w:r>
      <w:r>
        <w:rPr>
          <w:rFonts w:ascii="Times New Roman" w:hAnsi="Times New Roman"/>
          <w:sz w:val="26"/>
        </w:rPr>
        <w:t xml:space="preserve"> исполнением настоящего постановления оставляю за собой.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B00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Нижнесирского</w:t>
      </w:r>
      <w:r>
        <w:rPr>
          <w:rFonts w:ascii="Times New Roman" w:hAnsi="Times New Roman"/>
          <w:sz w:val="26"/>
        </w:rPr>
        <w:t xml:space="preserve"> сельсовета                                                             О.В.Петрунова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C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№1 к постановлению</w:t>
      </w:r>
    </w:p>
    <w:p w14:paraId="2D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Администрации Нижнесирского</w:t>
      </w:r>
      <w:r>
        <w:rPr>
          <w:rFonts w:ascii="Times New Roman" w:hAnsi="Times New Roman"/>
          <w:sz w:val="26"/>
        </w:rPr>
        <w:t xml:space="preserve"> сельсовета</w:t>
      </w:r>
    </w:p>
    <w:p w14:paraId="2E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от 03 .04</w:t>
      </w:r>
      <w:r>
        <w:rPr>
          <w:rFonts w:ascii="Times New Roman" w:hAnsi="Times New Roman"/>
          <w:sz w:val="26"/>
        </w:rPr>
        <w:t>.2023г. №13</w:t>
      </w:r>
    </w:p>
    <w:p w14:paraId="2F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30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31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ПОЛОЖЕНИЕ</w:t>
      </w: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 осуществлении экологического просвещения, организации экологического воспитания и формирования  экологической культуры в области обращения с твердыми коммунальными отходами</w:t>
      </w:r>
    </w:p>
    <w:p w14:paraId="34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35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Общие положения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 Настоящее Положение определяет правовые и организационные основы реализации органами местного самоуправления Администрации Нижнесирского</w:t>
      </w:r>
      <w:r>
        <w:rPr>
          <w:rFonts w:ascii="Times New Roman" w:hAnsi="Times New Roman"/>
          <w:sz w:val="26"/>
        </w:rPr>
        <w:t xml:space="preserve"> сельсовета</w:t>
      </w:r>
      <w:r>
        <w:rPr>
          <w:rFonts w:ascii="Times New Roman" w:hAnsi="Times New Roman"/>
          <w:sz w:val="26"/>
        </w:rPr>
        <w:t xml:space="preserve"> полномочий по решению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Основные понятия, используемые в настоящем положении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экологическая культура –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 Основные цели и задачи настоящего положения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Цель экологического просвещения и формирования экологической культуры:</w:t>
      </w:r>
    </w:p>
    <w:p w14:paraId="3D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формирование бережного отношения к природе и </w:t>
      </w:r>
      <w:r>
        <w:rPr>
          <w:rFonts w:ascii="Times New Roman" w:hAnsi="Times New Roman"/>
          <w:sz w:val="26"/>
        </w:rPr>
        <w:t>повышении</w:t>
      </w:r>
      <w:r>
        <w:rPr>
          <w:rFonts w:ascii="Times New Roman" w:hAnsi="Times New Roman"/>
          <w:sz w:val="26"/>
        </w:rPr>
        <w:t xml:space="preserve"> экологической культуры на территории муниципального образования;</w:t>
      </w:r>
    </w:p>
    <w:p w14:paraId="3E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сохранение благоприятной окружающей среды, биологического разнообразия и природных ресурсов.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Задачи экологического просвещения и формирования экологической культуры:</w:t>
      </w:r>
    </w:p>
    <w:p w14:paraId="40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14:paraId="41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информационное обеспечение в сфере охраны окружающей среды и экологической безопасности;</w:t>
      </w:r>
    </w:p>
    <w:p w14:paraId="42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14:paraId="43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повышение роди особо охраняемых природных территорий как эколого-просветительских центров;</w:t>
      </w:r>
    </w:p>
    <w:p w14:paraId="44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формирование ответственного отношения е обращению с отходами, в том числе к раздельному сбору твердых коммунальных отходов.</w:t>
      </w:r>
    </w:p>
    <w:p w14:paraId="45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14:paraId="46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47000000">
      <w:pPr>
        <w:numPr>
          <w:ilvl w:val="0"/>
          <w:numId w:val="1"/>
        </w:numPr>
        <w:tabs>
          <w:tab w:leader="none" w:pos="142" w:val="left"/>
        </w:tabs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Полномочия органов местного </w:t>
      </w:r>
      <w:r>
        <w:rPr>
          <w:rFonts w:ascii="Times New Roman" w:hAnsi="Times New Roman"/>
          <w:b w:val="1"/>
          <w:sz w:val="26"/>
        </w:rPr>
        <w:t>самоуправлении</w:t>
      </w:r>
      <w:r>
        <w:rPr>
          <w:rFonts w:ascii="Times New Roman" w:hAnsi="Times New Roman"/>
          <w:b w:val="1"/>
          <w:sz w:val="26"/>
        </w:rPr>
        <w:t xml:space="preserve"> в сфере </w:t>
      </w:r>
    </w:p>
    <w:p w14:paraId="48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14:paraId="4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4A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Администрация Нижнесирского</w:t>
      </w:r>
      <w:r>
        <w:rPr>
          <w:rFonts w:ascii="Times New Roman" w:hAnsi="Times New Roman"/>
          <w:sz w:val="26"/>
        </w:rPr>
        <w:t xml:space="preserve"> сельсовета </w:t>
      </w:r>
      <w:r>
        <w:rPr>
          <w:rFonts w:ascii="Times New Roman" w:hAnsi="Times New Roman"/>
          <w:sz w:val="26"/>
        </w:rPr>
        <w:t xml:space="preserve"> на основании Устава муниципального образования  Нижнесирский</w:t>
      </w:r>
      <w:r>
        <w:rPr>
          <w:rFonts w:ascii="Times New Roman" w:hAnsi="Times New Roman"/>
          <w:sz w:val="26"/>
        </w:rPr>
        <w:t xml:space="preserve"> сельсовет, в реализации вопроса местного значения осуществляет следующие полномочия:</w:t>
      </w:r>
    </w:p>
    <w:p w14:paraId="4B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14:paraId="4C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14:paraId="4D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6"/>
        </w:rPr>
      </w:pPr>
    </w:p>
    <w:p w14:paraId="4E000000">
      <w:pPr>
        <w:numPr>
          <w:ilvl w:val="0"/>
          <w:numId w:val="1"/>
        </w:numPr>
        <w:spacing w:after="0" w:line="240" w:lineRule="auto"/>
        <w:ind w:firstLine="992" w:left="142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Порядок реализации полномочий по решению местного значения –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14:paraId="4F000000">
      <w:pPr>
        <w:spacing w:after="0" w:line="240" w:lineRule="auto"/>
        <w:ind w:firstLine="0" w:left="142"/>
        <w:rPr>
          <w:rFonts w:ascii="Times New Roman" w:hAnsi="Times New Roman"/>
          <w:sz w:val="26"/>
        </w:rPr>
      </w:pPr>
    </w:p>
    <w:p w14:paraId="50000000">
      <w:pPr>
        <w:spacing w:after="0" w:line="240" w:lineRule="auto"/>
        <w:ind w:firstLine="851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3.1.  Разработка и утверждение положения осуществляется согласно Уставу </w:t>
      </w:r>
      <w:r>
        <w:rPr>
          <w:rFonts w:ascii="Times New Roman" w:hAnsi="Times New Roman"/>
          <w:sz w:val="26"/>
        </w:rPr>
        <w:t xml:space="preserve">муниципального образования  Нижнесирский </w:t>
      </w:r>
      <w:r>
        <w:rPr>
          <w:rFonts w:ascii="Times New Roman" w:hAnsi="Times New Roman"/>
          <w:sz w:val="26"/>
        </w:rPr>
        <w:t>сельсовет</w:t>
      </w:r>
      <w:r>
        <w:rPr>
          <w:rFonts w:ascii="Times New Roman" w:hAnsi="Times New Roman"/>
          <w:sz w:val="26"/>
        </w:rPr>
        <w:t>.</w:t>
      </w:r>
    </w:p>
    <w:p w14:paraId="51000000">
      <w:pPr>
        <w:spacing w:after="0" w:line="240" w:lineRule="auto"/>
        <w:ind w:firstLine="851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14:paraId="52000000">
      <w:pPr>
        <w:spacing w:after="0" w:line="240" w:lineRule="auto"/>
        <w:ind w:firstLine="851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мероприятиям программы могут относиться:</w:t>
      </w:r>
    </w:p>
    <w:p w14:paraId="53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14:paraId="5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14:paraId="55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14:paraId="56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14:paraId="57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иные мероприятия, направленные на реализацию вопроса местного значения, не </w:t>
      </w:r>
      <w:r>
        <w:rPr>
          <w:rFonts w:ascii="Times New Roman" w:hAnsi="Times New Roman"/>
          <w:sz w:val="26"/>
        </w:rPr>
        <w:t>противоречащих</w:t>
      </w:r>
      <w:r>
        <w:rPr>
          <w:rFonts w:ascii="Times New Roman" w:hAnsi="Times New Roman"/>
          <w:sz w:val="26"/>
        </w:rPr>
        <w:t xml:space="preserve"> действующему законодательству.</w:t>
      </w:r>
    </w:p>
    <w:p w14:paraId="58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14:paraId="59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 </w:t>
      </w:r>
      <w:r>
        <w:rPr>
          <w:rFonts w:ascii="Times New Roman" w:hAnsi="Times New Roman"/>
          <w:sz w:val="26"/>
        </w:rPr>
        <w:t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</w:t>
      </w:r>
      <w:r>
        <w:rPr>
          <w:rFonts w:ascii="Times New Roman" w:hAnsi="Times New Roman"/>
          <w:sz w:val="26"/>
        </w:rPr>
        <w:t xml:space="preserve"> образования к реализации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14:paraId="5A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5B000000">
      <w:pPr>
        <w:numPr>
          <w:ilvl w:val="0"/>
          <w:numId w:val="1"/>
        </w:numPr>
        <w:spacing w:after="0" w:line="240" w:lineRule="auto"/>
        <w:ind w:firstLine="1134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Финансовое обеспечение решения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14:paraId="5C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5D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 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расходными обязательством муниципального образования, подлежащим исполнению за счет  бюджета муниципального образования.</w:t>
      </w:r>
    </w:p>
    <w:p w14:paraId="5E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4.2. Объем денежных средств на реализацию расходного обязательства предусматривается муниципальной программой.</w:t>
      </w:r>
    </w:p>
    <w:p w14:paraId="5F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0000000">
      <w:pPr>
        <w:numPr>
          <w:ilvl w:val="0"/>
          <w:numId w:val="1"/>
        </w:numPr>
        <w:spacing w:after="0" w:line="240" w:lineRule="auto"/>
        <w:ind w:firstLine="992" w:left="142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Ответственность органов и должностных лиц местного    самоуправления</w:t>
      </w:r>
    </w:p>
    <w:p w14:paraId="61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2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p w14:paraId="63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5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6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7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8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9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A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B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C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D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E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F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70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71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72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73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7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75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№2 к постановлению</w:t>
      </w:r>
    </w:p>
    <w:p w14:paraId="76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Администрации Нижнесирского </w:t>
      </w:r>
      <w:r>
        <w:rPr>
          <w:rFonts w:ascii="Times New Roman" w:hAnsi="Times New Roman"/>
          <w:sz w:val="26"/>
        </w:rPr>
        <w:t xml:space="preserve"> сельсовета</w:t>
      </w:r>
    </w:p>
    <w:p w14:paraId="77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от 03.04.</w:t>
      </w:r>
      <w:r>
        <w:rPr>
          <w:rFonts w:ascii="Times New Roman" w:hAnsi="Times New Roman"/>
          <w:sz w:val="26"/>
        </w:rPr>
        <w:t>2023г. №13</w:t>
      </w:r>
    </w:p>
    <w:p w14:paraId="78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79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План мероприятий по экологическому воспитанию населения и формированию экологической культуры в области обращения с твердым</w:t>
      </w:r>
      <w:r>
        <w:rPr>
          <w:rFonts w:ascii="Times New Roman" w:hAnsi="Times New Roman"/>
          <w:b w:val="1"/>
          <w:sz w:val="26"/>
        </w:rPr>
        <w:t>и коммунальными отходами на 2023</w:t>
      </w:r>
      <w:bookmarkStart w:id="1" w:name="_GoBack"/>
      <w:bookmarkEnd w:id="1"/>
      <w:r>
        <w:rPr>
          <w:rFonts w:ascii="Times New Roman" w:hAnsi="Times New Roman"/>
          <w:b w:val="1"/>
          <w:sz w:val="26"/>
        </w:rPr>
        <w:t>-2025 года</w:t>
      </w:r>
    </w:p>
    <w:p w14:paraId="7A000000">
      <w:pPr>
        <w:spacing w:after="0" w:line="240" w:lineRule="auto"/>
        <w:ind w:firstLine="851" w:left="0"/>
        <w:jc w:val="right"/>
        <w:rPr>
          <w:rFonts w:ascii="Times New Roman" w:hAnsi="Times New Roman"/>
          <w:sz w:val="26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4110"/>
        <w:gridCol w:w="2393"/>
        <w:gridCol w:w="2393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№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Наименование мероприятия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Ответственные исполнители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Сроки исполнения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Участие во Всероссийских и местных экологических акциях и мероприятиях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Нижнесирского </w:t>
            </w:r>
            <w:r>
              <w:rPr>
                <w:rFonts w:ascii="Times New Roman" w:hAnsi="Times New Roman"/>
                <w:sz w:val="26"/>
              </w:rPr>
              <w:t>сельсовета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соответствии со сроками проведения таких акций (по отдельному плану)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субботников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Нижнесиского </w:t>
            </w:r>
            <w:r>
              <w:rPr>
                <w:rFonts w:ascii="Times New Roman" w:hAnsi="Times New Roman"/>
                <w:sz w:val="26"/>
              </w:rPr>
              <w:t>сельсовета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менее 2 раз в год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Размещение на официальном сайте Администрации Нижнесиркого </w:t>
            </w:r>
            <w:r>
              <w:rPr>
                <w:rFonts w:ascii="Times New Roman" w:hAnsi="Times New Roman"/>
                <w:sz w:val="26"/>
              </w:rPr>
              <w:t xml:space="preserve"> сельсовета</w:t>
            </w:r>
            <w:r>
              <w:rPr>
                <w:rFonts w:ascii="Times New Roman" w:hAnsi="Times New Roman"/>
                <w:sz w:val="26"/>
              </w:rPr>
              <w:t xml:space="preserve"> информации о правильном обращении с отдельными видами отходов и о раздельном сборе мусора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 Нижнесирского</w:t>
            </w:r>
            <w:r>
              <w:rPr>
                <w:rFonts w:ascii="Times New Roman" w:hAnsi="Times New Roman"/>
                <w:sz w:val="26"/>
              </w:rPr>
              <w:t xml:space="preserve"> сельсовета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Постоянно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Разработка и распространение информационных материалов среди населения по раздельному сбору ТКО (листовки, буклеты, баннеры)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Нижнесирского </w:t>
            </w:r>
            <w:r>
              <w:rPr>
                <w:rFonts w:ascii="Times New Roman" w:hAnsi="Times New Roman"/>
                <w:sz w:val="26"/>
              </w:rPr>
              <w:t>сельсовета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раз в год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Оборудование контейнерных площадок на территории Нижнесирского</w:t>
            </w:r>
            <w:r>
              <w:rPr>
                <w:rFonts w:ascii="Times New Roman" w:hAnsi="Times New Roman"/>
                <w:sz w:val="26"/>
              </w:rPr>
              <w:t xml:space="preserve"> сельсовета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Нижнесирского </w:t>
            </w:r>
            <w:r>
              <w:rPr>
                <w:rFonts w:ascii="Times New Roman" w:hAnsi="Times New Roman"/>
                <w:sz w:val="26"/>
              </w:rPr>
              <w:t>сельсовета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отдельной муниципальной программе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Оформление тематических стендов по вопросам формирования экологической культуры в области обращения с ТКО в учреждениях образования и культура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Управление культуры</w:t>
            </w:r>
            <w:r>
              <w:rPr>
                <w:rFonts w:ascii="Times New Roman" w:hAnsi="Times New Roman"/>
                <w:sz w:val="26"/>
              </w:rPr>
              <w:t xml:space="preserve"> (по согласованию)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отдельному плану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Проведение бесед, лекций, классных часов 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Управление культуры</w:t>
            </w:r>
            <w:r>
              <w:rPr>
                <w:rFonts w:ascii="Times New Roman" w:hAnsi="Times New Roman"/>
                <w:sz w:val="26"/>
              </w:rPr>
              <w:t xml:space="preserve"> (по согласованию)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отдельному плану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Проведение тематических мероприятий в учреждениях и организациях (выставки, формирование природных «уголков», классные часы, викторины и конкурсы) с детьми и </w:t>
            </w:r>
          </w:p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молодежью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Управление культуры</w:t>
            </w:r>
            <w:r>
              <w:rPr>
                <w:rFonts w:ascii="Times New Roman" w:hAnsi="Times New Roman"/>
                <w:sz w:val="26"/>
              </w:rPr>
              <w:t xml:space="preserve"> (по согласованию)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отдельному плану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Проведение рейдов по выявлению </w:t>
            </w:r>
            <w:r>
              <w:rPr>
                <w:rFonts w:ascii="Times New Roman" w:hAnsi="Times New Roman"/>
                <w:sz w:val="26"/>
              </w:rPr>
              <w:t xml:space="preserve">несанкционированных свалок на территории Нижнесирского </w:t>
            </w:r>
            <w:r>
              <w:rPr>
                <w:rFonts w:ascii="Times New Roman" w:hAnsi="Times New Roman"/>
                <w:sz w:val="26"/>
              </w:rPr>
              <w:t xml:space="preserve"> сельсовета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Нижнесирского </w:t>
            </w:r>
            <w:r>
              <w:rPr>
                <w:rFonts w:ascii="Times New Roman" w:hAnsi="Times New Roman"/>
                <w:sz w:val="26"/>
              </w:rPr>
              <w:t>сельсовета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10. 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Нижнесирского </w:t>
            </w:r>
            <w:r>
              <w:rPr>
                <w:rFonts w:ascii="Times New Roman" w:hAnsi="Times New Roman"/>
                <w:sz w:val="26"/>
              </w:rPr>
              <w:t>сельсовета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отдельному плану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 ответственности по захламлению территории, о мерах противопожарной безопасности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Нижнесирского </w:t>
            </w:r>
            <w:r>
              <w:rPr>
                <w:rFonts w:ascii="Times New Roman" w:hAnsi="Times New Roman"/>
                <w:sz w:val="26"/>
              </w:rPr>
              <w:t>сельсовета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</w:tc>
      </w:tr>
    </w:tbl>
    <w:p w14:paraId="AC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</w:p>
    <w:p w14:paraId="AD000000"/>
    <w:sectPr>
      <w:pgSz w:h="16838" w:orient="portrait" w:w="11906"/>
      <w:pgMar w:bottom="568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4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leader="none" w:pos="810" w:val="left"/>
        </w:tabs>
        <w:ind w:hanging="450" w:left="81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2023-03-31T02:07:21Z</dcterms:modified>
</cp:coreProperties>
</file>