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017" w:rsidRDefault="00CD2017" w:rsidP="00CD2017">
      <w:pPr>
        <w:pStyle w:val="Standard"/>
        <w:rPr>
          <w:rFonts w:cs="Times New Roman"/>
          <w:sz w:val="26"/>
          <w:szCs w:val="26"/>
          <w:lang w:val="ru-RU" w:eastAsia="ar-SA"/>
        </w:rPr>
      </w:pPr>
      <w:r>
        <w:rPr>
          <w:rFonts w:cs="Times New Roman"/>
          <w:sz w:val="26"/>
          <w:szCs w:val="26"/>
          <w:lang w:val="ru-RU"/>
        </w:rPr>
        <w:t xml:space="preserve">                                                        Российская Федерация</w:t>
      </w:r>
    </w:p>
    <w:p w:rsidR="00CD2017" w:rsidRDefault="00CD2017" w:rsidP="00CD2017">
      <w:pPr>
        <w:tabs>
          <w:tab w:val="left" w:pos="3960"/>
        </w:tabs>
        <w:jc w:val="center"/>
        <w:rPr>
          <w:sz w:val="26"/>
          <w:szCs w:val="26"/>
        </w:rPr>
      </w:pPr>
      <w:r>
        <w:rPr>
          <w:sz w:val="26"/>
          <w:szCs w:val="26"/>
        </w:rPr>
        <w:t>Республика Хакасия</w:t>
      </w:r>
    </w:p>
    <w:p w:rsidR="00CD2017" w:rsidRDefault="00CD2017" w:rsidP="00CD2017">
      <w:pPr>
        <w:tabs>
          <w:tab w:val="left" w:pos="3960"/>
        </w:tabs>
        <w:jc w:val="center"/>
        <w:rPr>
          <w:b/>
          <w:sz w:val="26"/>
          <w:szCs w:val="26"/>
        </w:rPr>
      </w:pPr>
      <w:proofErr w:type="spellStart"/>
      <w:r>
        <w:rPr>
          <w:sz w:val="26"/>
          <w:szCs w:val="26"/>
        </w:rPr>
        <w:t>Таштыпский</w:t>
      </w:r>
      <w:proofErr w:type="spellEnd"/>
      <w:r>
        <w:rPr>
          <w:sz w:val="26"/>
          <w:szCs w:val="26"/>
        </w:rPr>
        <w:t xml:space="preserve"> район</w:t>
      </w:r>
    </w:p>
    <w:p w:rsidR="00CD2017" w:rsidRDefault="00CD2017" w:rsidP="00CD2017">
      <w:pPr>
        <w:tabs>
          <w:tab w:val="left" w:pos="3960"/>
        </w:tabs>
        <w:jc w:val="center"/>
        <w:rPr>
          <w:sz w:val="26"/>
          <w:szCs w:val="26"/>
        </w:rPr>
      </w:pPr>
      <w:r>
        <w:rPr>
          <w:sz w:val="26"/>
          <w:szCs w:val="26"/>
        </w:rPr>
        <w:t xml:space="preserve">Совет депутатов </w:t>
      </w:r>
      <w:proofErr w:type="spellStart"/>
      <w:r w:rsidR="00A73FFB">
        <w:rPr>
          <w:sz w:val="26"/>
          <w:szCs w:val="26"/>
        </w:rPr>
        <w:t>Нижнесирского</w:t>
      </w:r>
      <w:proofErr w:type="spellEnd"/>
      <w:r>
        <w:rPr>
          <w:sz w:val="26"/>
          <w:szCs w:val="26"/>
        </w:rPr>
        <w:t xml:space="preserve"> сельсовета</w:t>
      </w:r>
    </w:p>
    <w:p w:rsidR="00CD2017" w:rsidRDefault="00CD2017" w:rsidP="00CD2017">
      <w:pPr>
        <w:tabs>
          <w:tab w:val="left" w:pos="3960"/>
        </w:tabs>
        <w:jc w:val="both"/>
        <w:rPr>
          <w:sz w:val="26"/>
          <w:szCs w:val="26"/>
        </w:rPr>
      </w:pPr>
    </w:p>
    <w:p w:rsidR="00CD2017" w:rsidRDefault="00CD2017" w:rsidP="00CD2017">
      <w:pPr>
        <w:tabs>
          <w:tab w:val="left" w:pos="3960"/>
        </w:tabs>
        <w:jc w:val="both"/>
        <w:rPr>
          <w:sz w:val="26"/>
          <w:szCs w:val="26"/>
        </w:rPr>
      </w:pPr>
    </w:p>
    <w:p w:rsidR="00CD2017" w:rsidRDefault="00CD2017" w:rsidP="00CD2017">
      <w:pPr>
        <w:tabs>
          <w:tab w:val="left" w:pos="3960"/>
        </w:tabs>
        <w:jc w:val="both"/>
        <w:rPr>
          <w:b/>
          <w:sz w:val="26"/>
          <w:szCs w:val="26"/>
        </w:rPr>
      </w:pPr>
      <w:r>
        <w:rPr>
          <w:sz w:val="26"/>
          <w:szCs w:val="26"/>
        </w:rPr>
        <w:t xml:space="preserve">                                                  </w:t>
      </w:r>
      <w:r>
        <w:rPr>
          <w:b/>
          <w:sz w:val="26"/>
          <w:szCs w:val="26"/>
        </w:rPr>
        <w:t xml:space="preserve">           РЕШЕНИЕ </w:t>
      </w:r>
    </w:p>
    <w:p w:rsidR="00CD2017" w:rsidRDefault="00CD2017" w:rsidP="00CD2017">
      <w:pPr>
        <w:tabs>
          <w:tab w:val="left" w:pos="3960"/>
        </w:tabs>
        <w:ind w:right="-568"/>
        <w:jc w:val="both"/>
        <w:rPr>
          <w:color w:val="FF0000"/>
          <w:sz w:val="26"/>
          <w:szCs w:val="26"/>
        </w:rPr>
      </w:pPr>
    </w:p>
    <w:p w:rsidR="00CD2017" w:rsidRDefault="00CD2017" w:rsidP="00CD2017">
      <w:pPr>
        <w:tabs>
          <w:tab w:val="left" w:pos="3960"/>
        </w:tabs>
        <w:ind w:right="-568"/>
        <w:jc w:val="both"/>
        <w:rPr>
          <w:sz w:val="26"/>
          <w:szCs w:val="26"/>
        </w:rPr>
      </w:pPr>
      <w:r>
        <w:rPr>
          <w:sz w:val="26"/>
          <w:szCs w:val="26"/>
        </w:rPr>
        <w:t>2</w:t>
      </w:r>
      <w:r w:rsidR="00A73FFB">
        <w:rPr>
          <w:sz w:val="26"/>
          <w:szCs w:val="26"/>
        </w:rPr>
        <w:t>4</w:t>
      </w:r>
      <w:r>
        <w:rPr>
          <w:sz w:val="26"/>
          <w:szCs w:val="26"/>
        </w:rPr>
        <w:t>.</w:t>
      </w:r>
      <w:r w:rsidR="00A73FFB">
        <w:rPr>
          <w:sz w:val="26"/>
          <w:szCs w:val="26"/>
        </w:rPr>
        <w:t>09.2021г.</w:t>
      </w:r>
      <w:r>
        <w:rPr>
          <w:sz w:val="26"/>
          <w:szCs w:val="26"/>
        </w:rPr>
        <w:t xml:space="preserve">             </w:t>
      </w:r>
      <w:r w:rsidR="00A73FFB">
        <w:rPr>
          <w:sz w:val="26"/>
          <w:szCs w:val="26"/>
        </w:rPr>
        <w:t xml:space="preserve">                         </w:t>
      </w:r>
      <w:r>
        <w:rPr>
          <w:sz w:val="26"/>
          <w:szCs w:val="26"/>
        </w:rPr>
        <w:t xml:space="preserve"> с. </w:t>
      </w:r>
      <w:r w:rsidR="00A73FFB">
        <w:rPr>
          <w:sz w:val="26"/>
          <w:szCs w:val="26"/>
        </w:rPr>
        <w:t>Нижние Сиры</w:t>
      </w:r>
      <w:r>
        <w:rPr>
          <w:sz w:val="26"/>
          <w:szCs w:val="26"/>
        </w:rPr>
        <w:t xml:space="preserve">                              </w:t>
      </w:r>
      <w:r w:rsidR="00A73FFB">
        <w:rPr>
          <w:sz w:val="26"/>
          <w:szCs w:val="26"/>
        </w:rPr>
        <w:t xml:space="preserve">              </w:t>
      </w:r>
      <w:r>
        <w:rPr>
          <w:sz w:val="26"/>
          <w:szCs w:val="26"/>
        </w:rPr>
        <w:t xml:space="preserve">  </w:t>
      </w:r>
      <w:r w:rsidR="00A73FFB">
        <w:rPr>
          <w:sz w:val="26"/>
          <w:szCs w:val="26"/>
        </w:rPr>
        <w:t xml:space="preserve">     </w:t>
      </w:r>
      <w:r>
        <w:rPr>
          <w:sz w:val="26"/>
          <w:szCs w:val="26"/>
        </w:rPr>
        <w:t xml:space="preserve"> № </w:t>
      </w:r>
      <w:r w:rsidR="00A73FFB">
        <w:rPr>
          <w:sz w:val="26"/>
          <w:szCs w:val="26"/>
        </w:rPr>
        <w:t>28</w:t>
      </w:r>
    </w:p>
    <w:p w:rsidR="00CD2017" w:rsidRDefault="00CD2017" w:rsidP="00CD2017">
      <w:pPr>
        <w:tabs>
          <w:tab w:val="left" w:pos="3960"/>
        </w:tabs>
        <w:jc w:val="both"/>
        <w:rPr>
          <w:sz w:val="26"/>
          <w:szCs w:val="26"/>
        </w:rPr>
      </w:pPr>
    </w:p>
    <w:p w:rsidR="00CD2017" w:rsidRDefault="00CD2017" w:rsidP="00CA7E86">
      <w:pPr>
        <w:ind w:right="3826"/>
        <w:rPr>
          <w:color w:val="333333"/>
          <w:sz w:val="26"/>
          <w:szCs w:val="26"/>
        </w:rPr>
      </w:pPr>
      <w:r>
        <w:rPr>
          <w:color w:val="333333"/>
          <w:sz w:val="26"/>
          <w:szCs w:val="26"/>
        </w:rPr>
        <w:t xml:space="preserve">О внесении изменений в </w:t>
      </w:r>
      <w:r w:rsidR="00A73FFB">
        <w:rPr>
          <w:color w:val="333333"/>
          <w:sz w:val="26"/>
          <w:szCs w:val="26"/>
        </w:rPr>
        <w:t>Генеральный план</w:t>
      </w:r>
      <w:r w:rsidR="00CA7E86">
        <w:rPr>
          <w:color w:val="333333"/>
          <w:sz w:val="26"/>
          <w:szCs w:val="26"/>
        </w:rPr>
        <w:t xml:space="preserve"> </w:t>
      </w:r>
      <w:proofErr w:type="spellStart"/>
      <w:r w:rsidR="00A73FFB">
        <w:rPr>
          <w:color w:val="333333"/>
          <w:sz w:val="26"/>
          <w:szCs w:val="26"/>
        </w:rPr>
        <w:t>Нижнесирского</w:t>
      </w:r>
      <w:proofErr w:type="spellEnd"/>
      <w:r w:rsidR="00A73FFB">
        <w:rPr>
          <w:color w:val="333333"/>
          <w:sz w:val="26"/>
          <w:szCs w:val="26"/>
        </w:rPr>
        <w:t xml:space="preserve"> сельсовета и п</w:t>
      </w:r>
      <w:r>
        <w:rPr>
          <w:color w:val="333333"/>
          <w:sz w:val="26"/>
          <w:szCs w:val="26"/>
        </w:rPr>
        <w:t>равила землепользования и застройки, утвержденны</w:t>
      </w:r>
      <w:r w:rsidR="00A73FFB">
        <w:rPr>
          <w:color w:val="333333"/>
          <w:sz w:val="26"/>
          <w:szCs w:val="26"/>
        </w:rPr>
        <w:t>х</w:t>
      </w:r>
      <w:r w:rsidR="00CA7E86">
        <w:rPr>
          <w:color w:val="333333"/>
          <w:sz w:val="26"/>
          <w:szCs w:val="26"/>
        </w:rPr>
        <w:t xml:space="preserve"> </w:t>
      </w:r>
      <w:r>
        <w:rPr>
          <w:color w:val="333333"/>
          <w:sz w:val="26"/>
          <w:szCs w:val="26"/>
        </w:rPr>
        <w:t>Решением Совета депутатов</w:t>
      </w:r>
      <w:r w:rsidR="00CA7E86">
        <w:rPr>
          <w:color w:val="333333"/>
          <w:sz w:val="26"/>
          <w:szCs w:val="26"/>
        </w:rPr>
        <w:t xml:space="preserve"> </w:t>
      </w:r>
      <w:proofErr w:type="spellStart"/>
      <w:r w:rsidR="00A73FFB">
        <w:rPr>
          <w:color w:val="333333"/>
          <w:sz w:val="26"/>
          <w:szCs w:val="26"/>
        </w:rPr>
        <w:t>Нижнесирского</w:t>
      </w:r>
      <w:proofErr w:type="spellEnd"/>
      <w:r>
        <w:rPr>
          <w:color w:val="333333"/>
          <w:sz w:val="26"/>
          <w:szCs w:val="26"/>
        </w:rPr>
        <w:t xml:space="preserve"> сельсовета от 25.12.2012 № </w:t>
      </w:r>
      <w:r w:rsidR="00A73FFB">
        <w:rPr>
          <w:color w:val="333333"/>
          <w:sz w:val="26"/>
          <w:szCs w:val="26"/>
        </w:rPr>
        <w:t>75</w:t>
      </w:r>
      <w:r w:rsidR="00CA7E86">
        <w:rPr>
          <w:color w:val="333333"/>
          <w:sz w:val="26"/>
          <w:szCs w:val="26"/>
        </w:rPr>
        <w:t xml:space="preserve"> </w:t>
      </w:r>
      <w:r>
        <w:rPr>
          <w:color w:val="333333"/>
          <w:sz w:val="26"/>
          <w:szCs w:val="26"/>
        </w:rPr>
        <w:t>«Об утверждении Генерального плана</w:t>
      </w:r>
      <w:r w:rsidR="00CA7E86">
        <w:rPr>
          <w:color w:val="333333"/>
          <w:sz w:val="26"/>
          <w:szCs w:val="26"/>
        </w:rPr>
        <w:t xml:space="preserve"> </w:t>
      </w:r>
      <w:proofErr w:type="spellStart"/>
      <w:r w:rsidR="00A73FFB">
        <w:rPr>
          <w:color w:val="333333"/>
          <w:sz w:val="26"/>
          <w:szCs w:val="26"/>
        </w:rPr>
        <w:t>Нижнесирского</w:t>
      </w:r>
      <w:proofErr w:type="spellEnd"/>
      <w:r w:rsidR="00A73FFB">
        <w:rPr>
          <w:color w:val="333333"/>
          <w:sz w:val="26"/>
          <w:szCs w:val="26"/>
        </w:rPr>
        <w:t xml:space="preserve"> сельсовета </w:t>
      </w:r>
      <w:r>
        <w:rPr>
          <w:color w:val="333333"/>
          <w:sz w:val="26"/>
          <w:szCs w:val="26"/>
        </w:rPr>
        <w:t xml:space="preserve">и </w:t>
      </w:r>
      <w:r w:rsidR="00A73FFB">
        <w:rPr>
          <w:color w:val="333333"/>
          <w:sz w:val="26"/>
          <w:szCs w:val="26"/>
        </w:rPr>
        <w:t>п</w:t>
      </w:r>
      <w:r>
        <w:rPr>
          <w:color w:val="333333"/>
          <w:sz w:val="26"/>
          <w:szCs w:val="26"/>
        </w:rPr>
        <w:t>равил землепользования и застройки»</w:t>
      </w:r>
    </w:p>
    <w:p w:rsidR="00CD2017" w:rsidRDefault="00CD2017" w:rsidP="00CD2017">
      <w:pPr>
        <w:jc w:val="both"/>
        <w:rPr>
          <w:color w:val="333333"/>
          <w:sz w:val="26"/>
          <w:szCs w:val="26"/>
        </w:rPr>
      </w:pPr>
    </w:p>
    <w:p w:rsidR="00CD2017" w:rsidRDefault="00CD2017" w:rsidP="00CD2017">
      <w:pPr>
        <w:ind w:firstLine="709"/>
        <w:jc w:val="both"/>
        <w:rPr>
          <w:color w:val="333333"/>
          <w:sz w:val="26"/>
          <w:szCs w:val="26"/>
        </w:rPr>
      </w:pPr>
      <w:proofErr w:type="gramStart"/>
      <w:r>
        <w:rPr>
          <w:color w:val="333333"/>
          <w:sz w:val="26"/>
          <w:szCs w:val="26"/>
        </w:rPr>
        <w:t>Руководствуясь п.1, п.2 приказа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(с изменениями), п.11, п.12 ст. 34 Федерального закона от 23 июня 2014 № 171-ФЗ «О внесении изменений в Земельный кодекс Российской Федерации и отдельные законодательные акты Российской Федерации», п.2 ст.15, ст.28, Федерального закона Российской</w:t>
      </w:r>
      <w:proofErr w:type="gramEnd"/>
      <w:r>
        <w:rPr>
          <w:color w:val="333333"/>
          <w:sz w:val="26"/>
          <w:szCs w:val="26"/>
        </w:rPr>
        <w:t xml:space="preserve"> </w:t>
      </w:r>
      <w:proofErr w:type="gramStart"/>
      <w:r>
        <w:rPr>
          <w:color w:val="333333"/>
          <w:sz w:val="26"/>
          <w:szCs w:val="26"/>
        </w:rPr>
        <w:t xml:space="preserve">Федерации № 131-ФЗ «Об общих принципах организации местного самоуправления в Российской Федерации» (с последующими изменениями), ст.2, ст.5.1, ст.31, ст.32, ст.33 Градостроительного кодекса Российской Федерации от 29.12.2004 № 190-ФЗ (с последующими изменениями), ст.29 Устава муниципального образования </w:t>
      </w:r>
      <w:proofErr w:type="spellStart"/>
      <w:r w:rsidR="00A73FFB">
        <w:rPr>
          <w:color w:val="333333"/>
          <w:sz w:val="26"/>
          <w:szCs w:val="26"/>
        </w:rPr>
        <w:t>Нижнесирский</w:t>
      </w:r>
      <w:proofErr w:type="spellEnd"/>
      <w:r>
        <w:rPr>
          <w:color w:val="333333"/>
          <w:sz w:val="26"/>
          <w:szCs w:val="26"/>
        </w:rPr>
        <w:t xml:space="preserve"> сельсовет от 0</w:t>
      </w:r>
      <w:r w:rsidR="00A73FFB">
        <w:rPr>
          <w:color w:val="333333"/>
          <w:sz w:val="26"/>
          <w:szCs w:val="26"/>
        </w:rPr>
        <w:t>5</w:t>
      </w:r>
      <w:r>
        <w:rPr>
          <w:color w:val="333333"/>
          <w:sz w:val="26"/>
          <w:szCs w:val="26"/>
        </w:rPr>
        <w:t xml:space="preserve">.01.2006 (с изменениями и дополнениями) Совет депутатов </w:t>
      </w:r>
      <w:proofErr w:type="spellStart"/>
      <w:r w:rsidR="00A73FFB">
        <w:rPr>
          <w:color w:val="333333"/>
          <w:sz w:val="26"/>
          <w:szCs w:val="26"/>
        </w:rPr>
        <w:t>Нижнесирского</w:t>
      </w:r>
      <w:proofErr w:type="spellEnd"/>
      <w:r>
        <w:rPr>
          <w:color w:val="333333"/>
          <w:sz w:val="26"/>
          <w:szCs w:val="26"/>
        </w:rPr>
        <w:t xml:space="preserve"> сельсовета</w:t>
      </w:r>
      <w:proofErr w:type="gramEnd"/>
    </w:p>
    <w:p w:rsidR="00CD2017" w:rsidRDefault="00CD2017" w:rsidP="00CD2017">
      <w:pPr>
        <w:ind w:firstLine="709"/>
        <w:jc w:val="center"/>
        <w:rPr>
          <w:color w:val="333333"/>
          <w:sz w:val="26"/>
          <w:szCs w:val="26"/>
        </w:rPr>
      </w:pPr>
      <w:r>
        <w:rPr>
          <w:color w:val="333333"/>
          <w:sz w:val="26"/>
          <w:szCs w:val="26"/>
        </w:rPr>
        <w:t>РЕШИЛ:</w:t>
      </w:r>
    </w:p>
    <w:p w:rsidR="00CD2017" w:rsidRDefault="00CD2017" w:rsidP="00CD2017">
      <w:pPr>
        <w:jc w:val="both"/>
        <w:rPr>
          <w:color w:val="333333"/>
          <w:sz w:val="26"/>
          <w:szCs w:val="26"/>
        </w:rPr>
      </w:pPr>
    </w:p>
    <w:p w:rsidR="00CD2017" w:rsidRDefault="00CD2017" w:rsidP="00133A91">
      <w:pPr>
        <w:pStyle w:val="afa"/>
        <w:numPr>
          <w:ilvl w:val="0"/>
          <w:numId w:val="2"/>
        </w:numPr>
        <w:tabs>
          <w:tab w:val="left" w:pos="993"/>
        </w:tabs>
        <w:spacing w:after="0"/>
        <w:ind w:left="0" w:firstLine="709"/>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Внести в Правила землепользования и застройки </w:t>
      </w:r>
      <w:proofErr w:type="spellStart"/>
      <w:r w:rsidR="00A73FFB">
        <w:rPr>
          <w:rFonts w:ascii="Times New Roman" w:hAnsi="Times New Roman" w:cs="Times New Roman"/>
          <w:color w:val="333333"/>
          <w:sz w:val="26"/>
          <w:szCs w:val="26"/>
        </w:rPr>
        <w:t>Нижнесирского</w:t>
      </w:r>
      <w:proofErr w:type="spellEnd"/>
      <w:r>
        <w:rPr>
          <w:rFonts w:ascii="Times New Roman" w:hAnsi="Times New Roman" w:cs="Times New Roman"/>
          <w:color w:val="333333"/>
          <w:sz w:val="26"/>
          <w:szCs w:val="26"/>
        </w:rPr>
        <w:t xml:space="preserve"> сельсовета </w:t>
      </w:r>
      <w:r>
        <w:rPr>
          <w:rFonts w:ascii="Times New Roman" w:hAnsi="Times New Roman" w:cs="Times New Roman"/>
          <w:sz w:val="26"/>
          <w:szCs w:val="26"/>
        </w:rPr>
        <w:t xml:space="preserve">утвержденные решением Совета депутатов </w:t>
      </w:r>
      <w:proofErr w:type="spellStart"/>
      <w:r w:rsidR="00A73FFB">
        <w:rPr>
          <w:rFonts w:ascii="Times New Roman" w:hAnsi="Times New Roman" w:cs="Times New Roman"/>
          <w:sz w:val="26"/>
          <w:szCs w:val="26"/>
        </w:rPr>
        <w:t>Нижнесирского</w:t>
      </w:r>
      <w:proofErr w:type="spellEnd"/>
      <w:r>
        <w:rPr>
          <w:rFonts w:ascii="Times New Roman" w:hAnsi="Times New Roman" w:cs="Times New Roman"/>
          <w:sz w:val="26"/>
          <w:szCs w:val="26"/>
        </w:rPr>
        <w:t xml:space="preserve"> сельсовета от 25.12.2012 № </w:t>
      </w:r>
      <w:r w:rsidR="00A73FFB">
        <w:rPr>
          <w:rFonts w:ascii="Times New Roman" w:hAnsi="Times New Roman" w:cs="Times New Roman"/>
          <w:sz w:val="26"/>
          <w:szCs w:val="26"/>
        </w:rPr>
        <w:t>75</w:t>
      </w:r>
      <w:r>
        <w:rPr>
          <w:rFonts w:ascii="Times New Roman" w:hAnsi="Times New Roman" w:cs="Times New Roman"/>
          <w:sz w:val="26"/>
          <w:szCs w:val="26"/>
        </w:rPr>
        <w:t xml:space="preserve"> «Об утверждении Генерального плана</w:t>
      </w:r>
      <w:r w:rsidR="00A73FFB">
        <w:rPr>
          <w:rFonts w:ascii="Times New Roman" w:hAnsi="Times New Roman" w:cs="Times New Roman"/>
          <w:sz w:val="26"/>
          <w:szCs w:val="26"/>
        </w:rPr>
        <w:t xml:space="preserve"> </w:t>
      </w:r>
      <w:proofErr w:type="spellStart"/>
      <w:r w:rsidR="00A73FFB">
        <w:rPr>
          <w:rFonts w:ascii="Times New Roman" w:hAnsi="Times New Roman" w:cs="Times New Roman"/>
          <w:sz w:val="26"/>
          <w:szCs w:val="26"/>
        </w:rPr>
        <w:t>Нижнесирского</w:t>
      </w:r>
      <w:proofErr w:type="spellEnd"/>
      <w:r w:rsidR="00A73FFB">
        <w:rPr>
          <w:rFonts w:ascii="Times New Roman" w:hAnsi="Times New Roman" w:cs="Times New Roman"/>
          <w:sz w:val="26"/>
          <w:szCs w:val="26"/>
        </w:rPr>
        <w:t xml:space="preserve"> сельсовета</w:t>
      </w:r>
      <w:r>
        <w:rPr>
          <w:rFonts w:ascii="Times New Roman" w:hAnsi="Times New Roman" w:cs="Times New Roman"/>
          <w:sz w:val="26"/>
          <w:szCs w:val="26"/>
        </w:rPr>
        <w:t xml:space="preserve"> и </w:t>
      </w:r>
      <w:r w:rsidR="00A73FFB">
        <w:rPr>
          <w:rFonts w:ascii="Times New Roman" w:hAnsi="Times New Roman" w:cs="Times New Roman"/>
          <w:sz w:val="26"/>
          <w:szCs w:val="26"/>
        </w:rPr>
        <w:t>п</w:t>
      </w:r>
      <w:r>
        <w:rPr>
          <w:rFonts w:ascii="Times New Roman" w:hAnsi="Times New Roman" w:cs="Times New Roman"/>
          <w:sz w:val="26"/>
          <w:szCs w:val="26"/>
        </w:rPr>
        <w:t xml:space="preserve">равил землепользования и застройки» изменения, </w:t>
      </w:r>
      <w:proofErr w:type="gramStart"/>
      <w:r>
        <w:rPr>
          <w:rFonts w:ascii="Times New Roman" w:hAnsi="Times New Roman" w:cs="Times New Roman"/>
          <w:sz w:val="26"/>
          <w:szCs w:val="26"/>
        </w:rPr>
        <w:t>согласно приложения</w:t>
      </w:r>
      <w:proofErr w:type="gramEnd"/>
      <w:r>
        <w:rPr>
          <w:rFonts w:ascii="Times New Roman" w:hAnsi="Times New Roman" w:cs="Times New Roman"/>
          <w:sz w:val="26"/>
          <w:szCs w:val="26"/>
        </w:rPr>
        <w:t>.</w:t>
      </w:r>
    </w:p>
    <w:p w:rsidR="00CD2017" w:rsidRDefault="00CD2017" w:rsidP="00133A91">
      <w:pPr>
        <w:pStyle w:val="afa"/>
        <w:numPr>
          <w:ilvl w:val="0"/>
          <w:numId w:val="2"/>
        </w:numPr>
        <w:tabs>
          <w:tab w:val="left" w:pos="993"/>
        </w:tabs>
        <w:spacing w:after="0"/>
        <w:ind w:left="0" w:firstLine="709"/>
        <w:jc w:val="both"/>
        <w:rPr>
          <w:rFonts w:ascii="Times New Roman" w:hAnsi="Times New Roman" w:cs="Times New Roman"/>
          <w:color w:val="333333"/>
          <w:sz w:val="26"/>
          <w:szCs w:val="26"/>
        </w:rPr>
      </w:pPr>
      <w:r>
        <w:rPr>
          <w:rFonts w:ascii="Times New Roman" w:hAnsi="Times New Roman" w:cs="Times New Roman"/>
          <w:sz w:val="26"/>
          <w:szCs w:val="26"/>
        </w:rPr>
        <w:t xml:space="preserve">Решение опубликовать (обнародовать) в установленном порядке, а также разместить на официальном сайте Администрации </w:t>
      </w:r>
      <w:proofErr w:type="spellStart"/>
      <w:r w:rsidR="00A73FFB">
        <w:rPr>
          <w:rFonts w:ascii="Times New Roman" w:hAnsi="Times New Roman" w:cs="Times New Roman"/>
          <w:sz w:val="26"/>
          <w:szCs w:val="26"/>
        </w:rPr>
        <w:t>Нижнесирского</w:t>
      </w:r>
      <w:proofErr w:type="spellEnd"/>
      <w:r>
        <w:rPr>
          <w:rFonts w:ascii="Times New Roman" w:hAnsi="Times New Roman" w:cs="Times New Roman"/>
          <w:sz w:val="26"/>
          <w:szCs w:val="26"/>
        </w:rPr>
        <w:t xml:space="preserve"> сельсовета.</w:t>
      </w:r>
    </w:p>
    <w:p w:rsidR="00CD2017" w:rsidRDefault="00CD2017" w:rsidP="00133A91">
      <w:pPr>
        <w:pStyle w:val="afa"/>
        <w:numPr>
          <w:ilvl w:val="0"/>
          <w:numId w:val="2"/>
        </w:numPr>
        <w:tabs>
          <w:tab w:val="left" w:pos="993"/>
        </w:tabs>
        <w:spacing w:after="0"/>
        <w:ind w:left="0" w:firstLine="709"/>
        <w:jc w:val="both"/>
        <w:rPr>
          <w:rFonts w:ascii="Times New Roman" w:hAnsi="Times New Roman" w:cs="Times New Roman"/>
          <w:color w:val="333333"/>
          <w:sz w:val="26"/>
          <w:szCs w:val="26"/>
        </w:rPr>
      </w:pPr>
      <w:r>
        <w:rPr>
          <w:rFonts w:ascii="Times New Roman" w:hAnsi="Times New Roman" w:cs="Times New Roman"/>
          <w:sz w:val="26"/>
          <w:szCs w:val="26"/>
        </w:rPr>
        <w:t>Настоящее решение вступает в силу после опубликования (обнародования).</w:t>
      </w:r>
    </w:p>
    <w:p w:rsidR="00CD2017" w:rsidRDefault="00CD2017" w:rsidP="00133A91">
      <w:pPr>
        <w:pStyle w:val="afa"/>
        <w:numPr>
          <w:ilvl w:val="0"/>
          <w:numId w:val="2"/>
        </w:numPr>
        <w:tabs>
          <w:tab w:val="left" w:pos="993"/>
        </w:tabs>
        <w:spacing w:after="0"/>
        <w:ind w:left="0" w:firstLine="709"/>
        <w:jc w:val="both"/>
        <w:rPr>
          <w:rFonts w:ascii="Times New Roman" w:hAnsi="Times New Roman" w:cs="Times New Roman"/>
          <w:color w:val="333333"/>
          <w:sz w:val="26"/>
          <w:szCs w:val="26"/>
        </w:rPr>
      </w:pPr>
      <w:r>
        <w:rPr>
          <w:rFonts w:ascii="Times New Roman" w:hAnsi="Times New Roman" w:cs="Times New Roman"/>
          <w:sz w:val="26"/>
          <w:szCs w:val="26"/>
        </w:rPr>
        <w:t>Контроль над исполнением настоящего решения возложить на комиссию по вопросам социальной политики, законности и правопорядка.</w:t>
      </w:r>
    </w:p>
    <w:p w:rsidR="00CD2017" w:rsidRDefault="00CD2017" w:rsidP="00133A91">
      <w:pPr>
        <w:tabs>
          <w:tab w:val="left" w:pos="993"/>
        </w:tabs>
        <w:ind w:firstLine="709"/>
        <w:jc w:val="both"/>
        <w:rPr>
          <w:color w:val="333333"/>
          <w:sz w:val="26"/>
          <w:szCs w:val="26"/>
        </w:rPr>
      </w:pPr>
    </w:p>
    <w:p w:rsidR="003C54F2" w:rsidRDefault="003C54F2" w:rsidP="00133A91">
      <w:pPr>
        <w:tabs>
          <w:tab w:val="left" w:pos="993"/>
        </w:tabs>
        <w:ind w:firstLine="709"/>
        <w:jc w:val="both"/>
        <w:rPr>
          <w:color w:val="333333"/>
          <w:sz w:val="26"/>
          <w:szCs w:val="26"/>
        </w:rPr>
      </w:pPr>
    </w:p>
    <w:p w:rsidR="00CD2017" w:rsidRDefault="00CD2017" w:rsidP="00133A91">
      <w:pPr>
        <w:tabs>
          <w:tab w:val="left" w:pos="993"/>
        </w:tabs>
        <w:jc w:val="both"/>
        <w:rPr>
          <w:color w:val="333333"/>
          <w:sz w:val="26"/>
          <w:szCs w:val="26"/>
        </w:rPr>
      </w:pPr>
      <w:r>
        <w:rPr>
          <w:color w:val="333333"/>
          <w:sz w:val="26"/>
          <w:szCs w:val="26"/>
        </w:rPr>
        <w:t xml:space="preserve"> Глава </w:t>
      </w:r>
      <w:proofErr w:type="spellStart"/>
      <w:r w:rsidR="00A73FFB">
        <w:rPr>
          <w:color w:val="333333"/>
          <w:sz w:val="26"/>
          <w:szCs w:val="26"/>
        </w:rPr>
        <w:t>Нижнесирского</w:t>
      </w:r>
      <w:proofErr w:type="spellEnd"/>
      <w:r>
        <w:rPr>
          <w:color w:val="333333"/>
          <w:sz w:val="26"/>
          <w:szCs w:val="26"/>
        </w:rPr>
        <w:t xml:space="preserve"> сельсовета                               </w:t>
      </w:r>
      <w:r w:rsidR="00A73FFB">
        <w:rPr>
          <w:color w:val="333333"/>
          <w:sz w:val="26"/>
          <w:szCs w:val="26"/>
        </w:rPr>
        <w:t xml:space="preserve">      </w:t>
      </w:r>
      <w:r w:rsidR="00133A91">
        <w:rPr>
          <w:color w:val="333333"/>
          <w:sz w:val="26"/>
          <w:szCs w:val="26"/>
        </w:rPr>
        <w:t xml:space="preserve">                       </w:t>
      </w:r>
      <w:r w:rsidR="00A73FFB">
        <w:rPr>
          <w:color w:val="333333"/>
          <w:sz w:val="26"/>
          <w:szCs w:val="26"/>
        </w:rPr>
        <w:t xml:space="preserve"> </w:t>
      </w:r>
      <w:r>
        <w:rPr>
          <w:color w:val="333333"/>
          <w:sz w:val="26"/>
          <w:szCs w:val="26"/>
        </w:rPr>
        <w:t xml:space="preserve"> </w:t>
      </w:r>
      <w:r w:rsidR="00A73FFB">
        <w:rPr>
          <w:color w:val="333333"/>
          <w:sz w:val="26"/>
          <w:szCs w:val="26"/>
        </w:rPr>
        <w:t xml:space="preserve">О.В. </w:t>
      </w:r>
      <w:proofErr w:type="spellStart"/>
      <w:r w:rsidR="00A73FFB">
        <w:rPr>
          <w:color w:val="333333"/>
          <w:sz w:val="26"/>
          <w:szCs w:val="26"/>
        </w:rPr>
        <w:t>Петрунова</w:t>
      </w:r>
      <w:proofErr w:type="spellEnd"/>
    </w:p>
    <w:p w:rsidR="00CD2017" w:rsidRDefault="00CD2017" w:rsidP="00CD2017">
      <w:pPr>
        <w:jc w:val="both"/>
        <w:rPr>
          <w:color w:val="333333"/>
          <w:sz w:val="26"/>
          <w:szCs w:val="26"/>
        </w:rPr>
      </w:pPr>
    </w:p>
    <w:p w:rsidR="00CD2017" w:rsidRDefault="00CD2017" w:rsidP="00CD2017">
      <w:pPr>
        <w:rPr>
          <w:sz w:val="26"/>
          <w:szCs w:val="26"/>
        </w:rPr>
      </w:pPr>
      <w:r>
        <w:rPr>
          <w:color w:val="333333"/>
          <w:sz w:val="26"/>
          <w:szCs w:val="26"/>
        </w:rPr>
        <w:t xml:space="preserve">     </w:t>
      </w:r>
      <w:bookmarkStart w:id="0" w:name="_GoBack"/>
      <w:bookmarkEnd w:id="0"/>
    </w:p>
    <w:p w:rsidR="00CD2017" w:rsidRDefault="00CD2017" w:rsidP="00CD2017">
      <w:pPr>
        <w:pStyle w:val="Standard"/>
        <w:rPr>
          <w:rFonts w:cs="Times New Roman"/>
          <w:sz w:val="26"/>
          <w:szCs w:val="26"/>
          <w:lang w:val="ru-RU"/>
        </w:rPr>
      </w:pPr>
    </w:p>
    <w:p w:rsidR="00CD2017" w:rsidRDefault="00CD2017" w:rsidP="00CD2017">
      <w:pPr>
        <w:jc w:val="right"/>
        <w:rPr>
          <w:sz w:val="26"/>
          <w:szCs w:val="26"/>
        </w:rPr>
      </w:pPr>
      <w:r>
        <w:rPr>
          <w:sz w:val="26"/>
          <w:szCs w:val="26"/>
        </w:rPr>
        <w:lastRenderedPageBreak/>
        <w:t xml:space="preserve">                                                                   Приложение </w:t>
      </w:r>
    </w:p>
    <w:p w:rsidR="00CD2017" w:rsidRDefault="00CD2017" w:rsidP="00CD2017">
      <w:pPr>
        <w:jc w:val="right"/>
        <w:rPr>
          <w:sz w:val="26"/>
          <w:szCs w:val="26"/>
        </w:rPr>
      </w:pPr>
      <w:r>
        <w:rPr>
          <w:sz w:val="26"/>
          <w:szCs w:val="26"/>
        </w:rPr>
        <w:t xml:space="preserve">к решению Совета депутатов </w:t>
      </w:r>
    </w:p>
    <w:p w:rsidR="00CD2017" w:rsidRDefault="00CD2017" w:rsidP="00CD2017">
      <w:pPr>
        <w:jc w:val="right"/>
        <w:rPr>
          <w:sz w:val="26"/>
          <w:szCs w:val="26"/>
        </w:rPr>
      </w:pPr>
      <w:r>
        <w:rPr>
          <w:sz w:val="26"/>
          <w:szCs w:val="26"/>
        </w:rPr>
        <w:t xml:space="preserve">                                                                                  </w:t>
      </w:r>
      <w:proofErr w:type="spellStart"/>
      <w:r w:rsidR="00A73FFB">
        <w:rPr>
          <w:sz w:val="26"/>
          <w:szCs w:val="26"/>
        </w:rPr>
        <w:t>Нижнесирского</w:t>
      </w:r>
      <w:proofErr w:type="spellEnd"/>
      <w:r>
        <w:rPr>
          <w:sz w:val="26"/>
          <w:szCs w:val="26"/>
        </w:rPr>
        <w:t xml:space="preserve"> сельсовета</w:t>
      </w:r>
    </w:p>
    <w:p w:rsidR="00CD2017" w:rsidRDefault="00CD2017" w:rsidP="00CD2017">
      <w:pPr>
        <w:jc w:val="right"/>
        <w:rPr>
          <w:sz w:val="26"/>
          <w:szCs w:val="26"/>
        </w:rPr>
      </w:pPr>
      <w:r>
        <w:rPr>
          <w:sz w:val="26"/>
          <w:szCs w:val="26"/>
        </w:rPr>
        <w:t xml:space="preserve">                                                                                              от 2</w:t>
      </w:r>
      <w:r w:rsidR="00A73FFB">
        <w:rPr>
          <w:sz w:val="26"/>
          <w:szCs w:val="26"/>
        </w:rPr>
        <w:t>4.09</w:t>
      </w:r>
      <w:r>
        <w:rPr>
          <w:sz w:val="26"/>
          <w:szCs w:val="26"/>
        </w:rPr>
        <w:t>.202</w:t>
      </w:r>
      <w:r w:rsidR="00A73FFB">
        <w:rPr>
          <w:sz w:val="26"/>
          <w:szCs w:val="26"/>
        </w:rPr>
        <w:t>1</w:t>
      </w:r>
      <w:r>
        <w:rPr>
          <w:sz w:val="26"/>
          <w:szCs w:val="26"/>
        </w:rPr>
        <w:t>г. № 2</w:t>
      </w:r>
      <w:r w:rsidR="00A73FFB">
        <w:rPr>
          <w:sz w:val="26"/>
          <w:szCs w:val="26"/>
        </w:rPr>
        <w:t>8</w:t>
      </w:r>
    </w:p>
    <w:p w:rsidR="00CD2017" w:rsidRDefault="00CD2017" w:rsidP="00CD2017">
      <w:pPr>
        <w:jc w:val="both"/>
        <w:rPr>
          <w:sz w:val="26"/>
          <w:szCs w:val="26"/>
        </w:rPr>
      </w:pPr>
    </w:p>
    <w:p w:rsidR="00CD2017" w:rsidRDefault="00CD2017" w:rsidP="00CD2017">
      <w:pPr>
        <w:tabs>
          <w:tab w:val="left" w:pos="1680"/>
        </w:tabs>
        <w:jc w:val="center"/>
        <w:rPr>
          <w:sz w:val="26"/>
          <w:szCs w:val="26"/>
        </w:rPr>
      </w:pPr>
      <w:r>
        <w:rPr>
          <w:sz w:val="26"/>
          <w:szCs w:val="26"/>
        </w:rPr>
        <w:t xml:space="preserve">О внесении изменений в Правила землепользования и застройки </w:t>
      </w:r>
      <w:proofErr w:type="spellStart"/>
      <w:r w:rsidR="00A73FFB">
        <w:rPr>
          <w:sz w:val="26"/>
          <w:szCs w:val="26"/>
        </w:rPr>
        <w:t>Нижнесирского</w:t>
      </w:r>
      <w:proofErr w:type="spellEnd"/>
      <w:r>
        <w:rPr>
          <w:sz w:val="26"/>
          <w:szCs w:val="26"/>
        </w:rPr>
        <w:t xml:space="preserve"> сельсовета</w:t>
      </w:r>
    </w:p>
    <w:p w:rsidR="00CD2017" w:rsidRDefault="00CD2017" w:rsidP="00CD2017">
      <w:pPr>
        <w:tabs>
          <w:tab w:val="left" w:pos="1680"/>
        </w:tabs>
        <w:jc w:val="center"/>
        <w:rPr>
          <w:sz w:val="26"/>
          <w:szCs w:val="26"/>
        </w:rPr>
      </w:pPr>
    </w:p>
    <w:p w:rsidR="00A73FFB" w:rsidRPr="00532F31" w:rsidRDefault="00CD2017" w:rsidP="00A73FFB">
      <w:pPr>
        <w:tabs>
          <w:tab w:val="left" w:pos="180"/>
        </w:tabs>
        <w:spacing w:line="360" w:lineRule="auto"/>
        <w:rPr>
          <w:bCs/>
          <w:sz w:val="26"/>
          <w:szCs w:val="26"/>
        </w:rPr>
      </w:pPr>
      <w:r>
        <w:rPr>
          <w:bCs/>
          <w:sz w:val="26"/>
          <w:szCs w:val="26"/>
        </w:rPr>
        <w:t xml:space="preserve">        </w:t>
      </w:r>
      <w:r w:rsidR="00A73FFB" w:rsidRPr="00532F31">
        <w:rPr>
          <w:bCs/>
          <w:sz w:val="26"/>
          <w:szCs w:val="26"/>
        </w:rPr>
        <w:t xml:space="preserve">Правила землепользования и застройки и приложения к ним: Карту градостроительного зонирования (Приложение № 1) и </w:t>
      </w:r>
      <w:r w:rsidR="00A73FFB" w:rsidRPr="00594BDA">
        <w:rPr>
          <w:bCs/>
          <w:sz w:val="26"/>
          <w:szCs w:val="26"/>
        </w:rPr>
        <w:t>Карта зон с особыми условиями использования территории</w:t>
      </w:r>
      <w:r w:rsidR="00A73FFB" w:rsidRPr="00532F31">
        <w:rPr>
          <w:bCs/>
          <w:sz w:val="26"/>
          <w:szCs w:val="26"/>
        </w:rPr>
        <w:t xml:space="preserve"> (Приложение № 2) изложить в новой редакции</w:t>
      </w:r>
      <w:proofErr w:type="gramStart"/>
      <w:r w:rsidR="00A73FFB" w:rsidRPr="00532F31">
        <w:rPr>
          <w:bCs/>
          <w:sz w:val="26"/>
          <w:szCs w:val="26"/>
        </w:rPr>
        <w:t>:</w:t>
      </w:r>
      <w:proofErr w:type="gramEnd"/>
    </w:p>
    <w:p w:rsidR="00CD2017" w:rsidRDefault="00CD2017" w:rsidP="00CD2017">
      <w:pPr>
        <w:tabs>
          <w:tab w:val="left" w:pos="180"/>
        </w:tabs>
        <w:spacing w:line="360" w:lineRule="auto"/>
        <w:rPr>
          <w:bCs/>
          <w:sz w:val="26"/>
          <w:szCs w:val="26"/>
        </w:rPr>
      </w:pPr>
      <w:r>
        <w:rPr>
          <w:bCs/>
          <w:sz w:val="26"/>
          <w:szCs w:val="26"/>
        </w:rPr>
        <w:t>:</w:t>
      </w:r>
    </w:p>
    <w:p w:rsidR="00CD2017" w:rsidRDefault="00CD2017" w:rsidP="00CD2017">
      <w:pPr>
        <w:ind w:firstLine="708"/>
        <w:rPr>
          <w:sz w:val="26"/>
          <w:szCs w:val="26"/>
        </w:rPr>
      </w:pPr>
    </w:p>
    <w:p w:rsidR="00543092" w:rsidRDefault="00543092" w:rsidP="00543092">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9F12F8">
      <w:pPr>
        <w:tabs>
          <w:tab w:val="left" w:pos="180"/>
        </w:tabs>
        <w:spacing w:line="360" w:lineRule="auto"/>
        <w:rPr>
          <w:b/>
          <w:bCs/>
          <w:sz w:val="37"/>
          <w:szCs w:val="37"/>
        </w:rPr>
      </w:pPr>
    </w:p>
    <w:p w:rsidR="00BD2846" w:rsidRDefault="00BD2846" w:rsidP="00BD2846">
      <w:pPr>
        <w:tabs>
          <w:tab w:val="left" w:pos="180"/>
        </w:tabs>
        <w:spacing w:line="360" w:lineRule="auto"/>
        <w:ind w:left="180"/>
        <w:jc w:val="right"/>
        <w:rPr>
          <w:b/>
          <w:bCs/>
          <w:sz w:val="37"/>
          <w:szCs w:val="37"/>
        </w:rPr>
      </w:pPr>
    </w:p>
    <w:p w:rsidR="00A73FFB" w:rsidRDefault="00A73FFB" w:rsidP="00A73FFB">
      <w:pPr>
        <w:spacing w:line="360" w:lineRule="auto"/>
        <w:jc w:val="center"/>
        <w:rPr>
          <w:b/>
          <w:color w:val="000000"/>
          <w:sz w:val="36"/>
          <w:szCs w:val="36"/>
        </w:rPr>
      </w:pPr>
    </w:p>
    <w:p w:rsidR="00A73FFB" w:rsidRDefault="00A73FFB" w:rsidP="00A73FFB">
      <w:pPr>
        <w:spacing w:line="360" w:lineRule="auto"/>
        <w:jc w:val="center"/>
        <w:rPr>
          <w:b/>
          <w:color w:val="000000"/>
          <w:sz w:val="36"/>
          <w:szCs w:val="36"/>
        </w:rPr>
      </w:pPr>
    </w:p>
    <w:p w:rsidR="00A73FFB" w:rsidRDefault="00A73FFB" w:rsidP="00A73FFB">
      <w:pPr>
        <w:spacing w:line="360" w:lineRule="auto"/>
        <w:jc w:val="center"/>
        <w:rPr>
          <w:b/>
          <w:color w:val="000000"/>
          <w:sz w:val="36"/>
          <w:szCs w:val="36"/>
        </w:rPr>
      </w:pPr>
    </w:p>
    <w:p w:rsidR="00A73FFB" w:rsidRDefault="00A73FFB" w:rsidP="00A73FFB">
      <w:pPr>
        <w:spacing w:line="360" w:lineRule="auto"/>
        <w:jc w:val="center"/>
        <w:rPr>
          <w:b/>
          <w:color w:val="000000"/>
          <w:sz w:val="36"/>
          <w:szCs w:val="36"/>
        </w:rPr>
      </w:pPr>
    </w:p>
    <w:p w:rsidR="00A73FFB" w:rsidRPr="00AF7428" w:rsidRDefault="00A73FFB" w:rsidP="00A73FFB">
      <w:pPr>
        <w:spacing w:line="360" w:lineRule="auto"/>
        <w:jc w:val="center"/>
        <w:rPr>
          <w:b/>
          <w:color w:val="000000"/>
          <w:sz w:val="36"/>
          <w:szCs w:val="36"/>
        </w:rPr>
      </w:pPr>
      <w:r w:rsidRPr="00AF7428">
        <w:rPr>
          <w:b/>
          <w:color w:val="000000"/>
          <w:sz w:val="36"/>
          <w:szCs w:val="36"/>
        </w:rPr>
        <w:t xml:space="preserve">Правила землепользования и застройки </w:t>
      </w:r>
    </w:p>
    <w:p w:rsidR="00A73FFB" w:rsidRPr="0041702E" w:rsidRDefault="00A73FFB" w:rsidP="00A73FFB">
      <w:pPr>
        <w:spacing w:line="360" w:lineRule="auto"/>
        <w:jc w:val="center"/>
        <w:rPr>
          <w:b/>
          <w:bCs/>
          <w:color w:val="000000"/>
          <w:sz w:val="36"/>
          <w:szCs w:val="36"/>
        </w:rPr>
      </w:pPr>
      <w:r w:rsidRPr="0041702E">
        <w:rPr>
          <w:b/>
          <w:bCs/>
          <w:color w:val="000000"/>
          <w:sz w:val="36"/>
          <w:szCs w:val="36"/>
        </w:rPr>
        <w:t>муниципального образования</w:t>
      </w:r>
    </w:p>
    <w:p w:rsidR="00A73FFB" w:rsidRDefault="00A73FFB" w:rsidP="00A73FFB">
      <w:pPr>
        <w:spacing w:line="360" w:lineRule="auto"/>
        <w:jc w:val="center"/>
        <w:rPr>
          <w:b/>
          <w:bCs/>
          <w:color w:val="000000"/>
          <w:sz w:val="36"/>
          <w:szCs w:val="36"/>
        </w:rPr>
      </w:pPr>
      <w:proofErr w:type="spellStart"/>
      <w:r>
        <w:rPr>
          <w:b/>
          <w:bCs/>
          <w:color w:val="000000"/>
          <w:sz w:val="36"/>
          <w:szCs w:val="36"/>
        </w:rPr>
        <w:t>Нижнесирского</w:t>
      </w:r>
      <w:proofErr w:type="spellEnd"/>
      <w:r>
        <w:rPr>
          <w:b/>
          <w:bCs/>
          <w:color w:val="000000"/>
          <w:sz w:val="36"/>
          <w:szCs w:val="36"/>
        </w:rPr>
        <w:t xml:space="preserve"> </w:t>
      </w:r>
      <w:r w:rsidRPr="00A051CC">
        <w:rPr>
          <w:b/>
          <w:bCs/>
          <w:color w:val="000000"/>
          <w:sz w:val="36"/>
          <w:szCs w:val="36"/>
        </w:rPr>
        <w:t>сельсовет</w:t>
      </w:r>
      <w:r>
        <w:rPr>
          <w:b/>
          <w:bCs/>
          <w:color w:val="000000"/>
          <w:sz w:val="36"/>
          <w:szCs w:val="36"/>
        </w:rPr>
        <w:t>а</w:t>
      </w:r>
    </w:p>
    <w:p w:rsidR="00A73FFB" w:rsidRDefault="00A73FFB" w:rsidP="00A73FFB">
      <w:pPr>
        <w:spacing w:line="360" w:lineRule="auto"/>
        <w:jc w:val="center"/>
        <w:rPr>
          <w:b/>
          <w:bCs/>
          <w:color w:val="000000"/>
          <w:sz w:val="36"/>
          <w:szCs w:val="36"/>
        </w:rPr>
      </w:pPr>
      <w:proofErr w:type="spellStart"/>
      <w:r w:rsidRPr="00A051CC">
        <w:rPr>
          <w:b/>
          <w:bCs/>
          <w:color w:val="000000"/>
          <w:sz w:val="36"/>
          <w:szCs w:val="36"/>
        </w:rPr>
        <w:t>Таштыпского</w:t>
      </w:r>
      <w:proofErr w:type="spellEnd"/>
      <w:r w:rsidRPr="00A051CC">
        <w:rPr>
          <w:b/>
          <w:bCs/>
          <w:color w:val="000000"/>
          <w:sz w:val="36"/>
          <w:szCs w:val="36"/>
        </w:rPr>
        <w:t xml:space="preserve"> района</w:t>
      </w:r>
    </w:p>
    <w:p w:rsidR="00A73FFB" w:rsidRPr="00AF7428" w:rsidRDefault="00A73FFB" w:rsidP="00A73FFB">
      <w:pPr>
        <w:spacing w:line="360" w:lineRule="auto"/>
        <w:jc w:val="center"/>
        <w:rPr>
          <w:b/>
        </w:rPr>
      </w:pPr>
      <w:r w:rsidRPr="00A051CC">
        <w:rPr>
          <w:b/>
          <w:bCs/>
          <w:color w:val="000000"/>
          <w:sz w:val="36"/>
          <w:szCs w:val="36"/>
        </w:rPr>
        <w:t>Республики Хакасия</w:t>
      </w: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Pr="00AF7428" w:rsidRDefault="00A73FFB" w:rsidP="00A73FFB">
      <w:pPr>
        <w:spacing w:line="360" w:lineRule="auto"/>
        <w:rPr>
          <w:b/>
        </w:rPr>
      </w:pPr>
    </w:p>
    <w:p w:rsidR="00A73FFB" w:rsidRDefault="00A73FFB" w:rsidP="00A73FFB">
      <w:pPr>
        <w:spacing w:line="360" w:lineRule="auto"/>
        <w:rPr>
          <w:b/>
        </w:rPr>
      </w:pPr>
    </w:p>
    <w:p w:rsidR="00A73FFB" w:rsidRDefault="00A73FFB" w:rsidP="00A73FFB">
      <w:pPr>
        <w:spacing w:line="360" w:lineRule="auto"/>
        <w:rPr>
          <w:b/>
        </w:rPr>
      </w:pPr>
    </w:p>
    <w:p w:rsidR="00A73FFB" w:rsidRDefault="00A73FFB" w:rsidP="00A73FFB">
      <w:pPr>
        <w:spacing w:line="360" w:lineRule="auto"/>
        <w:rPr>
          <w:b/>
        </w:rPr>
      </w:pPr>
    </w:p>
    <w:p w:rsidR="00A73FFB" w:rsidRDefault="00A73FFB" w:rsidP="00A73FFB">
      <w:pPr>
        <w:spacing w:line="360" w:lineRule="auto"/>
        <w:rPr>
          <w:b/>
        </w:rPr>
      </w:pPr>
    </w:p>
    <w:p w:rsidR="00A73FFB" w:rsidRDefault="00A73FFB" w:rsidP="00A73FFB">
      <w:pPr>
        <w:spacing w:line="360" w:lineRule="auto"/>
        <w:rPr>
          <w:b/>
        </w:rPr>
      </w:pPr>
    </w:p>
    <w:p w:rsidR="00A73FFB" w:rsidRPr="00AF7428" w:rsidRDefault="00A73FFB" w:rsidP="00A73FFB">
      <w:pPr>
        <w:spacing w:line="360" w:lineRule="auto"/>
        <w:rPr>
          <w:b/>
        </w:rPr>
      </w:pPr>
    </w:p>
    <w:p w:rsidR="00A73FFB" w:rsidRDefault="00A73FFB" w:rsidP="00A73FFB">
      <w:pPr>
        <w:spacing w:line="360" w:lineRule="auto"/>
        <w:jc w:val="center"/>
        <w:rPr>
          <w:b/>
        </w:rPr>
      </w:pPr>
      <w:r w:rsidRPr="00AF7428">
        <w:rPr>
          <w:b/>
        </w:rPr>
        <w:t>202</w:t>
      </w:r>
      <w:r>
        <w:rPr>
          <w:b/>
        </w:rPr>
        <w:t>1</w:t>
      </w:r>
      <w:r w:rsidRPr="00AF7428">
        <w:rPr>
          <w:b/>
        </w:rPr>
        <w:t xml:space="preserve"> г.</w:t>
      </w:r>
    </w:p>
    <w:p w:rsidR="00A73FFB" w:rsidRPr="00AF7428" w:rsidRDefault="00A73FFB" w:rsidP="00A73FFB">
      <w:pPr>
        <w:spacing w:line="360" w:lineRule="auto"/>
        <w:jc w:val="center"/>
        <w:rPr>
          <w:b/>
        </w:rPr>
      </w:pPr>
    </w:p>
    <w:p w:rsidR="00A73FFB" w:rsidRPr="00AF7428" w:rsidRDefault="00A73FFB" w:rsidP="00A73FFB">
      <w:pPr>
        <w:spacing w:line="360" w:lineRule="auto"/>
        <w:jc w:val="center"/>
        <w:rPr>
          <w:b/>
        </w:rPr>
      </w:pPr>
      <w:r w:rsidRPr="00AF7428">
        <w:rPr>
          <w:b/>
        </w:rPr>
        <w:lastRenderedPageBreak/>
        <w:t>СОДЕРЖАНИЕ</w:t>
      </w:r>
    </w:p>
    <w:p w:rsidR="00A73FFB" w:rsidRPr="00AF7428" w:rsidRDefault="00A73FFB" w:rsidP="00A73FFB">
      <w:pPr>
        <w:tabs>
          <w:tab w:val="right" w:leader="dot" w:pos="9638"/>
        </w:tabs>
        <w:spacing w:line="360" w:lineRule="auto"/>
        <w:rPr>
          <w:b/>
        </w:rPr>
      </w:pPr>
      <w:r w:rsidRPr="00AF7428">
        <w:rPr>
          <w:b/>
        </w:rPr>
        <w:t xml:space="preserve">Часть </w:t>
      </w:r>
      <w:r w:rsidRPr="00AF7428">
        <w:rPr>
          <w:b/>
          <w:lang w:val="en-US"/>
        </w:rPr>
        <w:t>I</w:t>
      </w:r>
      <w:r w:rsidRPr="00AF7428">
        <w:rPr>
          <w:b/>
        </w:rPr>
        <w:t>. Порядок применения правил землепользования и застройки и внесения в них изменений</w:t>
      </w:r>
      <w:r w:rsidRPr="00AF7428">
        <w:rPr>
          <w:b/>
        </w:rPr>
        <w:tab/>
        <w:t>5</w:t>
      </w:r>
    </w:p>
    <w:p w:rsidR="00A73FFB" w:rsidRPr="00AF7428" w:rsidRDefault="00A73FFB" w:rsidP="00A73FFB">
      <w:pPr>
        <w:tabs>
          <w:tab w:val="right" w:leader="dot" w:pos="9638"/>
        </w:tabs>
        <w:spacing w:line="360" w:lineRule="auto"/>
        <w:rPr>
          <w:b/>
        </w:rPr>
      </w:pPr>
      <w:r w:rsidRPr="00AF7428">
        <w:rPr>
          <w:b/>
        </w:rPr>
        <w:t>Глава 1. Общие положения</w:t>
      </w:r>
      <w:r w:rsidRPr="00AF7428">
        <w:rPr>
          <w:b/>
        </w:rPr>
        <w:tab/>
        <w:t>5</w:t>
      </w:r>
    </w:p>
    <w:p w:rsidR="00A73FFB" w:rsidRPr="00AF7428" w:rsidRDefault="00A73FFB" w:rsidP="00A73FFB">
      <w:pPr>
        <w:tabs>
          <w:tab w:val="right" w:leader="dot" w:pos="9638"/>
        </w:tabs>
        <w:spacing w:line="360" w:lineRule="auto"/>
      </w:pPr>
      <w:r w:rsidRPr="00AF7428">
        <w:t xml:space="preserve">Статья 1. Основные принципы формирования правил землепользования и застройки муниципального образования </w:t>
      </w:r>
      <w:proofErr w:type="spellStart"/>
      <w:r>
        <w:t>Нижнесирский</w:t>
      </w:r>
      <w:proofErr w:type="spellEnd"/>
      <w:r>
        <w:t xml:space="preserve"> сельсовет </w:t>
      </w:r>
      <w:proofErr w:type="spellStart"/>
      <w:r>
        <w:t>Таштыпского</w:t>
      </w:r>
      <w:proofErr w:type="spellEnd"/>
      <w:r>
        <w:t xml:space="preserve"> района</w:t>
      </w:r>
      <w:r w:rsidRPr="00AF7428">
        <w:t xml:space="preserve"> Республики Хакасия</w:t>
      </w:r>
      <w:r w:rsidRPr="00AF7428">
        <w:tab/>
        <w:t>5</w:t>
      </w:r>
    </w:p>
    <w:p w:rsidR="00A73FFB" w:rsidRPr="00AF7428" w:rsidRDefault="00A73FFB" w:rsidP="00A73FFB">
      <w:pPr>
        <w:tabs>
          <w:tab w:val="right" w:leader="dot" w:pos="9638"/>
        </w:tabs>
        <w:spacing w:line="360" w:lineRule="auto"/>
      </w:pPr>
      <w:r w:rsidRPr="00AF7428">
        <w:t>Статья 2.</w:t>
      </w:r>
      <w:r>
        <w:t xml:space="preserve"> </w:t>
      </w:r>
      <w:r w:rsidRPr="00AF7428">
        <w:t xml:space="preserve">Назначения и цели разработки правил землепользования и застройки муниципального образования </w:t>
      </w:r>
      <w:proofErr w:type="spellStart"/>
      <w:r>
        <w:t>Нижнесирский</w:t>
      </w:r>
      <w:proofErr w:type="spellEnd"/>
      <w:r>
        <w:t xml:space="preserve"> </w:t>
      </w:r>
      <w:r w:rsidRPr="00AF7428">
        <w:t>сельсовет</w:t>
      </w:r>
      <w:r w:rsidRPr="00AF7428">
        <w:tab/>
        <w:t>6</w:t>
      </w:r>
    </w:p>
    <w:p w:rsidR="00A73FFB" w:rsidRPr="00AF7428" w:rsidRDefault="00A73FFB" w:rsidP="00A73FFB">
      <w:pPr>
        <w:tabs>
          <w:tab w:val="right" w:leader="dot" w:pos="9638"/>
        </w:tabs>
        <w:spacing w:line="360" w:lineRule="auto"/>
      </w:pPr>
      <w:r w:rsidRPr="00AF7428">
        <w:t>Статья 3.</w:t>
      </w:r>
      <w:r>
        <w:t xml:space="preserve"> </w:t>
      </w:r>
      <w:r w:rsidRPr="00AF7428">
        <w:t xml:space="preserve">Состав Настоящих Правил и основные требования, предъявляемые </w:t>
      </w:r>
      <w:proofErr w:type="gramStart"/>
      <w:r w:rsidRPr="00AF7428">
        <w:t>к</w:t>
      </w:r>
      <w:proofErr w:type="gramEnd"/>
      <w:r w:rsidRPr="00AF7428">
        <w:t xml:space="preserve"> их</w:t>
      </w:r>
    </w:p>
    <w:p w:rsidR="00A73FFB" w:rsidRPr="00AF7428" w:rsidRDefault="00A73FFB" w:rsidP="00A73FFB">
      <w:pPr>
        <w:tabs>
          <w:tab w:val="right" w:leader="dot" w:pos="9638"/>
        </w:tabs>
        <w:spacing w:line="360" w:lineRule="auto"/>
      </w:pPr>
      <w:r w:rsidRPr="00AF7428">
        <w:t>содержанию</w:t>
      </w:r>
      <w:r w:rsidRPr="00AF7428">
        <w:tab/>
        <w:t>7</w:t>
      </w:r>
    </w:p>
    <w:p w:rsidR="00A73FFB" w:rsidRPr="00AF7428" w:rsidRDefault="00A73FFB" w:rsidP="00A73FFB">
      <w:pPr>
        <w:tabs>
          <w:tab w:val="right" w:leader="dot" w:pos="9638"/>
        </w:tabs>
        <w:spacing w:line="360" w:lineRule="auto"/>
      </w:pPr>
      <w:r w:rsidRPr="00AF7428">
        <w:t xml:space="preserve">Статья 4. Градостроительное зонирование территории муниципального образования </w:t>
      </w:r>
      <w:proofErr w:type="spellStart"/>
      <w:r>
        <w:t>Нижнесирский</w:t>
      </w:r>
      <w:proofErr w:type="spellEnd"/>
      <w:r>
        <w:t xml:space="preserve"> </w:t>
      </w:r>
      <w:r w:rsidRPr="00AF7428">
        <w:t>сельсовет, виды и состав территориальных зон</w:t>
      </w:r>
      <w:r>
        <w:tab/>
        <w:t>10</w:t>
      </w:r>
    </w:p>
    <w:p w:rsidR="00A73FFB" w:rsidRPr="00AF7428" w:rsidRDefault="00A73FFB" w:rsidP="00A73FFB">
      <w:pPr>
        <w:tabs>
          <w:tab w:val="right" w:leader="dot" w:pos="9638"/>
        </w:tabs>
        <w:spacing w:line="360" w:lineRule="auto"/>
      </w:pPr>
      <w:r w:rsidRPr="00AF7428">
        <w:t>Статья 5.</w:t>
      </w:r>
      <w:r>
        <w:t xml:space="preserve"> </w:t>
      </w:r>
      <w:r w:rsidRPr="00AF7428">
        <w:t>Градостроительные регламенты и их применение</w:t>
      </w:r>
      <w:r>
        <w:tab/>
        <w:t>11</w:t>
      </w:r>
    </w:p>
    <w:p w:rsidR="00A73FFB" w:rsidRPr="00AF7428" w:rsidRDefault="00A73FFB" w:rsidP="00A73FFB">
      <w:pPr>
        <w:tabs>
          <w:tab w:val="right" w:leader="dot" w:pos="9638"/>
        </w:tabs>
        <w:spacing w:line="360" w:lineRule="auto"/>
        <w:rPr>
          <w:b/>
        </w:rPr>
      </w:pPr>
      <w:r w:rsidRPr="00AF7428">
        <w:rPr>
          <w:b/>
        </w:rPr>
        <w:t>Глава 2. Регулирование землепользования и застройки органами местного самоуправления</w:t>
      </w:r>
      <w:r>
        <w:rPr>
          <w:b/>
        </w:rPr>
        <w:tab/>
        <w:t>13</w:t>
      </w:r>
    </w:p>
    <w:p w:rsidR="00A73FFB" w:rsidRPr="00AF7428" w:rsidRDefault="00A73FFB" w:rsidP="00A73FFB">
      <w:pPr>
        <w:tabs>
          <w:tab w:val="right" w:leader="dot" w:pos="9638"/>
        </w:tabs>
        <w:spacing w:line="360" w:lineRule="auto"/>
      </w:pPr>
      <w:r w:rsidRPr="00AF7428">
        <w:t>Статья 6. Органы, уполномоченные регулировать землепользование и застройки в части применения настоящих Правил</w:t>
      </w:r>
      <w:r>
        <w:tab/>
        <w:t>13</w:t>
      </w:r>
    </w:p>
    <w:p w:rsidR="00A73FFB" w:rsidRPr="00AF7428" w:rsidRDefault="00A73FFB" w:rsidP="00A73FFB">
      <w:pPr>
        <w:tabs>
          <w:tab w:val="right" w:leader="dot" w:pos="9638"/>
        </w:tabs>
        <w:spacing w:line="360" w:lineRule="auto"/>
      </w:pPr>
      <w:r w:rsidRPr="00AF7428">
        <w:t>Статья 7. Полномочия органов местного самоуправления в области регулирования землепользования и застройки в части применения настоящих Правил</w:t>
      </w:r>
      <w:r>
        <w:tab/>
        <w:t>14</w:t>
      </w:r>
    </w:p>
    <w:p w:rsidR="00A73FFB" w:rsidRPr="00AF7428" w:rsidRDefault="00A73FFB" w:rsidP="00A73FFB">
      <w:pPr>
        <w:tabs>
          <w:tab w:val="right" w:leader="dot" w:pos="9638"/>
        </w:tabs>
        <w:spacing w:line="360" w:lineRule="auto"/>
      </w:pPr>
      <w:r w:rsidRPr="00AF7428">
        <w:t>Статья 8. Основные направления регулирования землепользования и застройки на территории муниципального образования</w:t>
      </w:r>
      <w:r>
        <w:t xml:space="preserve"> </w:t>
      </w:r>
      <w:proofErr w:type="spellStart"/>
      <w:r>
        <w:t>Нижнесирский</w:t>
      </w:r>
      <w:proofErr w:type="spellEnd"/>
      <w:r>
        <w:t xml:space="preserve"> </w:t>
      </w:r>
      <w:r w:rsidRPr="00AF7428">
        <w:t>сельсовет</w:t>
      </w:r>
      <w:r w:rsidRPr="00AF7428">
        <w:tab/>
        <w:t>14</w:t>
      </w:r>
    </w:p>
    <w:p w:rsidR="00A73FFB" w:rsidRPr="00AF7428" w:rsidRDefault="00A73FFB" w:rsidP="00A73FFB">
      <w:pPr>
        <w:tabs>
          <w:tab w:val="right" w:leader="dot" w:pos="9638"/>
        </w:tabs>
        <w:spacing w:line="360" w:lineRule="auto"/>
        <w:rPr>
          <w:b/>
        </w:rPr>
      </w:pPr>
      <w:r w:rsidRPr="00AF7428">
        <w:rPr>
          <w:b/>
        </w:rPr>
        <w:t>Глава 3.</w:t>
      </w:r>
      <w:r>
        <w:rPr>
          <w:b/>
        </w:rPr>
        <w:t xml:space="preserve"> </w:t>
      </w:r>
      <w:r w:rsidRPr="00AF7428">
        <w:rPr>
          <w:b/>
        </w:rPr>
        <w:t>Изменение видов разрешенного использования земельных участков и объектов капитального строительства физическими и юридическими лицами</w:t>
      </w:r>
      <w:r w:rsidRPr="00AF7428">
        <w:rPr>
          <w:b/>
        </w:rPr>
        <w:tab/>
        <w:t>15</w:t>
      </w:r>
    </w:p>
    <w:p w:rsidR="00A73FFB" w:rsidRPr="00AF7428" w:rsidRDefault="00A73FFB" w:rsidP="00A73FFB">
      <w:pPr>
        <w:tabs>
          <w:tab w:val="right" w:leader="dot" w:pos="9638"/>
        </w:tabs>
        <w:spacing w:line="360" w:lineRule="auto"/>
      </w:pPr>
      <w:r w:rsidRPr="00AF7428">
        <w:t>Статья 9.</w:t>
      </w:r>
      <w:r>
        <w:t xml:space="preserve"> </w:t>
      </w:r>
      <w:r w:rsidRPr="00AF7428">
        <w:t>Виды разрешенного использования земельных участков и объектов капитального строительства</w:t>
      </w:r>
      <w:r w:rsidRPr="00AF7428">
        <w:tab/>
        <w:t>15</w:t>
      </w:r>
    </w:p>
    <w:p w:rsidR="00A73FFB" w:rsidRPr="00AF7428" w:rsidRDefault="00A73FFB" w:rsidP="00A73FFB">
      <w:pPr>
        <w:tabs>
          <w:tab w:val="right" w:leader="dot" w:pos="9638"/>
        </w:tabs>
        <w:spacing w:line="360" w:lineRule="auto"/>
      </w:pPr>
      <w:r w:rsidRPr="00AF7428">
        <w:t>Статья 10. Изменение одного вида разрешенного использования земельных участков и объектов капитального строительства на другой вид</w:t>
      </w:r>
      <w:r>
        <w:tab/>
        <w:t>16</w:t>
      </w:r>
    </w:p>
    <w:p w:rsidR="00A73FFB" w:rsidRPr="00AF7428" w:rsidRDefault="00A73FFB" w:rsidP="00A73FFB">
      <w:pPr>
        <w:tabs>
          <w:tab w:val="right" w:leader="dot" w:pos="9638"/>
        </w:tabs>
        <w:spacing w:line="360" w:lineRule="auto"/>
      </w:pPr>
      <w:r w:rsidRPr="00AF7428">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AF7428">
        <w:tab/>
        <w:t>17</w:t>
      </w:r>
    </w:p>
    <w:p w:rsidR="00A73FFB" w:rsidRPr="00AF7428" w:rsidRDefault="00A73FFB" w:rsidP="00A73FFB">
      <w:pPr>
        <w:tabs>
          <w:tab w:val="right" w:leader="dot" w:pos="9638"/>
        </w:tabs>
        <w:spacing w:line="360" w:lineRule="auto"/>
        <w:rPr>
          <w:b/>
        </w:rPr>
      </w:pPr>
      <w:r w:rsidRPr="00AF7428">
        <w:rPr>
          <w:b/>
        </w:rPr>
        <w:t>Глава 4. Подготовка документации по планировке территории органами местного самоуправления</w:t>
      </w:r>
      <w:r>
        <w:rPr>
          <w:b/>
        </w:rPr>
        <w:tab/>
        <w:t>18</w:t>
      </w:r>
    </w:p>
    <w:p w:rsidR="00A73FFB" w:rsidRPr="00AF7428" w:rsidRDefault="00A73FFB" w:rsidP="00A73FFB">
      <w:pPr>
        <w:tabs>
          <w:tab w:val="right" w:leader="dot" w:pos="9638"/>
        </w:tabs>
        <w:spacing w:line="360" w:lineRule="auto"/>
      </w:pPr>
      <w:r w:rsidRPr="00AF7428">
        <w:t xml:space="preserve">Статья 12. Общие положения </w:t>
      </w:r>
      <w:r>
        <w:tab/>
        <w:t>18</w:t>
      </w:r>
    </w:p>
    <w:p w:rsidR="00A73FFB" w:rsidRPr="00AF7428" w:rsidRDefault="00A73FFB" w:rsidP="00A73FFB">
      <w:pPr>
        <w:tabs>
          <w:tab w:val="right" w:leader="dot" w:pos="9638"/>
        </w:tabs>
        <w:spacing w:line="360" w:lineRule="auto"/>
      </w:pPr>
      <w:r w:rsidRPr="00AF7428">
        <w:t>Статья 13.</w:t>
      </w:r>
      <w:r>
        <w:t xml:space="preserve"> </w:t>
      </w:r>
      <w:r w:rsidRPr="00AF7428">
        <w:t>Подготовка и утверждение документации по планировке территории</w:t>
      </w:r>
      <w:r>
        <w:tab/>
        <w:t>20</w:t>
      </w:r>
    </w:p>
    <w:p w:rsidR="00A73FFB" w:rsidRPr="00AF7428" w:rsidRDefault="00A73FFB" w:rsidP="00A73FFB">
      <w:pPr>
        <w:tabs>
          <w:tab w:val="right" w:leader="dot" w:pos="9638"/>
        </w:tabs>
        <w:spacing w:line="360" w:lineRule="auto"/>
        <w:rPr>
          <w:b/>
        </w:rPr>
      </w:pPr>
      <w:r w:rsidRPr="00AF7428">
        <w:rPr>
          <w:b/>
        </w:rPr>
        <w:lastRenderedPageBreak/>
        <w:t>Глава 5. Проведение общественных обсуждений или публичных слушаний по вопросам землепользования и застройки</w:t>
      </w:r>
      <w:r>
        <w:rPr>
          <w:b/>
        </w:rPr>
        <w:tab/>
        <w:t>21</w:t>
      </w:r>
    </w:p>
    <w:p w:rsidR="00A73FFB" w:rsidRPr="00AF7428" w:rsidRDefault="00A73FFB" w:rsidP="00A73FFB">
      <w:pPr>
        <w:tabs>
          <w:tab w:val="right" w:leader="dot" w:pos="9638"/>
        </w:tabs>
        <w:spacing w:line="360" w:lineRule="auto"/>
      </w:pPr>
      <w:r w:rsidRPr="00AF7428">
        <w:t>Статья 14. Общие положения</w:t>
      </w:r>
      <w:r>
        <w:tab/>
        <w:t>21</w:t>
      </w:r>
    </w:p>
    <w:p w:rsidR="00A73FFB" w:rsidRPr="00AF7428" w:rsidRDefault="00A73FFB" w:rsidP="00A73FFB">
      <w:pPr>
        <w:tabs>
          <w:tab w:val="right" w:leader="dot" w:pos="9638"/>
        </w:tabs>
        <w:spacing w:line="360" w:lineRule="auto"/>
      </w:pPr>
      <w:r w:rsidRPr="00AF7428">
        <w:t>Статья 15. Порядок организации общественных обсуждений или публичных слушаний по проекту о внесении изменений в Правила землепользования и застройки</w:t>
      </w:r>
      <w:r w:rsidRPr="00AF7428">
        <w:tab/>
        <w:t>22</w:t>
      </w:r>
    </w:p>
    <w:p w:rsidR="00A73FFB" w:rsidRPr="00AF7428" w:rsidRDefault="00A73FFB" w:rsidP="00A73FFB">
      <w:pPr>
        <w:tabs>
          <w:tab w:val="right" w:leader="dot" w:pos="9638"/>
        </w:tabs>
        <w:spacing w:line="360" w:lineRule="auto"/>
        <w:rPr>
          <w:b/>
        </w:rPr>
      </w:pPr>
      <w:r w:rsidRPr="00AF7428">
        <w:rPr>
          <w:b/>
        </w:rPr>
        <w:t>Глава 6. Внесение изменений в Правила землепользования и застройки</w:t>
      </w:r>
      <w:r>
        <w:rPr>
          <w:b/>
        </w:rPr>
        <w:tab/>
        <w:t>23</w:t>
      </w:r>
    </w:p>
    <w:p w:rsidR="00A73FFB" w:rsidRPr="00AF7428" w:rsidRDefault="00A73FFB" w:rsidP="00A73FFB">
      <w:pPr>
        <w:tabs>
          <w:tab w:val="right" w:leader="dot" w:pos="9638"/>
        </w:tabs>
        <w:spacing w:line="360" w:lineRule="auto"/>
      </w:pPr>
      <w:r w:rsidRPr="00AF7428">
        <w:t xml:space="preserve">Статья 16. Основания для рассмотрения Главой </w:t>
      </w:r>
      <w:proofErr w:type="spellStart"/>
      <w:r>
        <w:t>Нижнесирского</w:t>
      </w:r>
      <w:proofErr w:type="spellEnd"/>
      <w:r w:rsidRPr="00AF7428">
        <w:t xml:space="preserve"> сельсовета вопроса о внесении изменений в Правила землепользования и застройки</w:t>
      </w:r>
      <w:r>
        <w:tab/>
        <w:t>23</w:t>
      </w:r>
    </w:p>
    <w:p w:rsidR="00A73FFB" w:rsidRPr="00AF7428" w:rsidRDefault="00A73FFB" w:rsidP="00A73FFB">
      <w:pPr>
        <w:tabs>
          <w:tab w:val="right" w:leader="dot" w:pos="9638"/>
        </w:tabs>
        <w:spacing w:line="360" w:lineRule="auto"/>
      </w:pPr>
      <w:r w:rsidRPr="00AF7428">
        <w:t>Статья 17. Лица, имеющие право вносить предложения об изменении Правил землепользования и застройки в Комиссию</w:t>
      </w:r>
      <w:r>
        <w:tab/>
        <w:t>24</w:t>
      </w:r>
    </w:p>
    <w:p w:rsidR="00A73FFB" w:rsidRPr="00AF7428" w:rsidRDefault="00A73FFB" w:rsidP="00A73FFB">
      <w:pPr>
        <w:tabs>
          <w:tab w:val="right" w:leader="dot" w:pos="9638"/>
        </w:tabs>
        <w:spacing w:line="360" w:lineRule="auto"/>
      </w:pPr>
      <w:r w:rsidRPr="00AF7428">
        <w:t>Статья 18. Порядок подготовки изменений в Правила землепользования и застройки</w:t>
      </w:r>
      <w:r>
        <w:tab/>
        <w:t>25</w:t>
      </w:r>
    </w:p>
    <w:p w:rsidR="00A73FFB" w:rsidRPr="00AF7428" w:rsidRDefault="00A73FFB" w:rsidP="00A73FFB">
      <w:pPr>
        <w:tabs>
          <w:tab w:val="right" w:leader="dot" w:pos="9638"/>
        </w:tabs>
        <w:spacing w:line="360" w:lineRule="auto"/>
      </w:pPr>
      <w:r w:rsidRPr="00AF7428">
        <w:t>Статья 19. Внесение изменений в Правила землепользования и застройки</w:t>
      </w:r>
      <w:r w:rsidRPr="00AF7428">
        <w:tab/>
        <w:t>2</w:t>
      </w:r>
      <w:r>
        <w:t>5</w:t>
      </w:r>
    </w:p>
    <w:p w:rsidR="00A73FFB" w:rsidRPr="00AF7428" w:rsidRDefault="00A73FFB" w:rsidP="00A73FFB">
      <w:pPr>
        <w:tabs>
          <w:tab w:val="right" w:leader="dot" w:pos="9638"/>
        </w:tabs>
        <w:spacing w:line="360" w:lineRule="auto"/>
        <w:rPr>
          <w:b/>
        </w:rPr>
      </w:pPr>
      <w:r w:rsidRPr="00AF7428">
        <w:rPr>
          <w:b/>
        </w:rPr>
        <w:t>Глава 7. Регулирование иных вопросов землепользования и застройки</w:t>
      </w:r>
      <w:r>
        <w:rPr>
          <w:b/>
        </w:rPr>
        <w:tab/>
        <w:t>26</w:t>
      </w:r>
    </w:p>
    <w:p w:rsidR="00A73FFB" w:rsidRPr="00AF7428" w:rsidRDefault="00A73FFB" w:rsidP="00A73FFB">
      <w:pPr>
        <w:tabs>
          <w:tab w:val="right" w:leader="dot" w:pos="9638"/>
        </w:tabs>
        <w:spacing w:line="360" w:lineRule="auto"/>
      </w:pPr>
      <w:r w:rsidRPr="00AF7428">
        <w:t xml:space="preserve">Статья 20. Действие настоящих Правил по отношению к </w:t>
      </w:r>
      <w:proofErr w:type="gramStart"/>
      <w:r w:rsidRPr="00AF7428">
        <w:t>градостроительной</w:t>
      </w:r>
      <w:proofErr w:type="gramEnd"/>
      <w:r w:rsidRPr="00AF7428">
        <w:t xml:space="preserve"> </w:t>
      </w:r>
    </w:p>
    <w:p w:rsidR="00A73FFB" w:rsidRPr="00AF7428" w:rsidRDefault="00A73FFB" w:rsidP="00A73FFB">
      <w:pPr>
        <w:tabs>
          <w:tab w:val="right" w:leader="dot" w:pos="9638"/>
        </w:tabs>
        <w:spacing w:line="360" w:lineRule="auto"/>
      </w:pPr>
      <w:r w:rsidRPr="00AF7428">
        <w:t>документации</w:t>
      </w:r>
      <w:r>
        <w:tab/>
        <w:t>26</w:t>
      </w:r>
    </w:p>
    <w:p w:rsidR="00A73FFB" w:rsidRPr="00AF7428" w:rsidRDefault="00A73FFB" w:rsidP="00A73FFB">
      <w:pPr>
        <w:tabs>
          <w:tab w:val="right" w:leader="dot" w:pos="9638"/>
        </w:tabs>
        <w:spacing w:line="360" w:lineRule="auto"/>
      </w:pPr>
      <w:r w:rsidRPr="00AF7428">
        <w:t>Статья 21. Ответственность за нарушение Правил землепользования и застройки</w:t>
      </w:r>
      <w:r>
        <w:tab/>
        <w:t>27</w:t>
      </w:r>
    </w:p>
    <w:p w:rsidR="00A73FFB" w:rsidRPr="005F1A12" w:rsidRDefault="00A73FFB" w:rsidP="00A73FFB">
      <w:pPr>
        <w:tabs>
          <w:tab w:val="right" w:leader="dot" w:pos="9638"/>
        </w:tabs>
        <w:spacing w:line="360" w:lineRule="auto"/>
        <w:rPr>
          <w:b/>
        </w:rPr>
      </w:pPr>
      <w:r w:rsidRPr="005F1A12">
        <w:rPr>
          <w:b/>
        </w:rPr>
        <w:t xml:space="preserve">Часть </w:t>
      </w:r>
      <w:r w:rsidRPr="005F1A12">
        <w:rPr>
          <w:b/>
          <w:lang w:val="en-US"/>
        </w:rPr>
        <w:t>II</w:t>
      </w:r>
      <w:r w:rsidRPr="005F1A12">
        <w:rPr>
          <w:b/>
        </w:rPr>
        <w:t xml:space="preserve">. Карты градостроительного зонирования </w:t>
      </w:r>
      <w:r w:rsidRPr="005F1A12">
        <w:rPr>
          <w:b/>
        </w:rPr>
        <w:tab/>
        <w:t>2</w:t>
      </w:r>
      <w:r>
        <w:rPr>
          <w:b/>
        </w:rPr>
        <w:t>7</w:t>
      </w:r>
    </w:p>
    <w:p w:rsidR="00A73FFB" w:rsidRPr="005F1A12" w:rsidRDefault="00A73FFB" w:rsidP="00A73FFB">
      <w:pPr>
        <w:tabs>
          <w:tab w:val="right" w:leader="dot" w:pos="9638"/>
        </w:tabs>
        <w:spacing w:line="360" w:lineRule="auto"/>
      </w:pPr>
      <w:r w:rsidRPr="005F1A12">
        <w:t xml:space="preserve">Статья 22. Карта градостроительного зонирования территории муниципального образования </w:t>
      </w:r>
      <w:proofErr w:type="spellStart"/>
      <w:r>
        <w:t>Нижнесирский</w:t>
      </w:r>
      <w:proofErr w:type="spellEnd"/>
      <w:r>
        <w:t xml:space="preserve"> </w:t>
      </w:r>
      <w:r w:rsidRPr="005F1A12">
        <w:t>сельсовет</w:t>
      </w:r>
      <w:r w:rsidRPr="005F1A12">
        <w:tab/>
        <w:t>2</w:t>
      </w:r>
      <w:r>
        <w:t>7</w:t>
      </w:r>
    </w:p>
    <w:p w:rsidR="00A73FFB" w:rsidRPr="005F1A12" w:rsidRDefault="00A73FFB" w:rsidP="00A73FFB">
      <w:pPr>
        <w:tabs>
          <w:tab w:val="right" w:leader="dot" w:pos="9638"/>
        </w:tabs>
        <w:spacing w:line="360" w:lineRule="auto"/>
      </w:pPr>
      <w:r w:rsidRPr="005F1A12">
        <w:t xml:space="preserve">Статья 23. Тематические карты и схемы, применяемые для целей регулирования землепользования и застройки муниципального образования </w:t>
      </w:r>
      <w:proofErr w:type="spellStart"/>
      <w:r>
        <w:t>Нижнесирский</w:t>
      </w:r>
      <w:proofErr w:type="spellEnd"/>
      <w:r>
        <w:t xml:space="preserve"> </w:t>
      </w:r>
      <w:r w:rsidRPr="005F1A12">
        <w:t>сельсовет</w:t>
      </w:r>
      <w:r w:rsidRPr="005F1A12">
        <w:tab/>
      </w:r>
      <w:r>
        <w:t>30</w:t>
      </w:r>
    </w:p>
    <w:p w:rsidR="00A73FFB" w:rsidRPr="005F1A12" w:rsidRDefault="00A73FFB" w:rsidP="00A73FFB">
      <w:pPr>
        <w:tabs>
          <w:tab w:val="right" w:leader="dot" w:pos="9638"/>
        </w:tabs>
        <w:spacing w:line="360" w:lineRule="auto"/>
        <w:rPr>
          <w:b/>
        </w:rPr>
      </w:pPr>
      <w:r w:rsidRPr="005F1A12">
        <w:rPr>
          <w:b/>
        </w:rPr>
        <w:t xml:space="preserve">Часть </w:t>
      </w:r>
      <w:r w:rsidRPr="005F1A12">
        <w:rPr>
          <w:b/>
          <w:lang w:val="en-US"/>
        </w:rPr>
        <w:t>III</w:t>
      </w:r>
      <w:r w:rsidRPr="005F1A12">
        <w:rPr>
          <w:b/>
        </w:rPr>
        <w:t xml:space="preserve">. Градостроительные регламенты </w:t>
      </w:r>
      <w:r w:rsidRPr="005F1A12">
        <w:rPr>
          <w:b/>
        </w:rPr>
        <w:tab/>
      </w:r>
      <w:r>
        <w:rPr>
          <w:b/>
        </w:rPr>
        <w:t>32</w:t>
      </w:r>
    </w:p>
    <w:p w:rsidR="00A73FFB" w:rsidRPr="00AF7428" w:rsidRDefault="00A73FFB" w:rsidP="00A73FFB">
      <w:pPr>
        <w:tabs>
          <w:tab w:val="right" w:leader="dot" w:pos="9638"/>
        </w:tabs>
        <w:spacing w:line="360" w:lineRule="auto"/>
        <w:rPr>
          <w:b/>
        </w:rPr>
      </w:pPr>
      <w:r w:rsidRPr="00AF7428">
        <w:rPr>
          <w:b/>
        </w:rPr>
        <w:t xml:space="preserve">Глава 8. Градостроительные регламенты </w:t>
      </w:r>
      <w:r>
        <w:rPr>
          <w:b/>
        </w:rPr>
        <w:tab/>
        <w:t>32</w:t>
      </w:r>
    </w:p>
    <w:p w:rsidR="00A73FFB" w:rsidRPr="00AF7428" w:rsidRDefault="00A73FFB" w:rsidP="00A73FFB">
      <w:pPr>
        <w:tabs>
          <w:tab w:val="right" w:leader="dot" w:pos="9638"/>
        </w:tabs>
        <w:spacing w:line="360" w:lineRule="auto"/>
      </w:pPr>
      <w:r w:rsidRPr="00AF7428">
        <w:t xml:space="preserve">Статья 24. Перечень территориальных зон, выделенных на карте градостроительного зонирования территории муниципального образования </w:t>
      </w:r>
      <w:proofErr w:type="spellStart"/>
      <w:r>
        <w:t>Нижнесирский</w:t>
      </w:r>
      <w:proofErr w:type="spellEnd"/>
      <w:r w:rsidRPr="00AF7428">
        <w:t xml:space="preserve"> сельсовет</w:t>
      </w:r>
      <w:r>
        <w:tab/>
        <w:t>32</w:t>
      </w:r>
    </w:p>
    <w:p w:rsidR="00A73FFB" w:rsidRDefault="00A73FFB" w:rsidP="00A73FFB">
      <w:pPr>
        <w:tabs>
          <w:tab w:val="right" w:leader="dot" w:pos="9638"/>
        </w:tabs>
        <w:spacing w:line="360" w:lineRule="auto"/>
        <w:rPr>
          <w:b/>
        </w:rPr>
      </w:pPr>
      <w:r>
        <w:rPr>
          <w:b/>
        </w:rPr>
        <w:t xml:space="preserve">Часть </w:t>
      </w:r>
      <w:r>
        <w:rPr>
          <w:b/>
          <w:lang w:val="en-US"/>
        </w:rPr>
        <w:t>III</w:t>
      </w:r>
      <w:r>
        <w:rPr>
          <w:b/>
        </w:rPr>
        <w:t xml:space="preserve">. Градостроительные регламенты </w:t>
      </w:r>
      <w:r>
        <w:rPr>
          <w:b/>
        </w:rPr>
        <w:tab/>
        <w:t>38</w:t>
      </w:r>
    </w:p>
    <w:p w:rsidR="00A73FFB" w:rsidRDefault="00A73FFB" w:rsidP="00A73FFB">
      <w:pPr>
        <w:tabs>
          <w:tab w:val="right" w:leader="dot" w:pos="9638"/>
        </w:tabs>
        <w:spacing w:line="360" w:lineRule="auto"/>
        <w:rPr>
          <w:b/>
        </w:rPr>
      </w:pPr>
      <w:r>
        <w:rPr>
          <w:b/>
        </w:rPr>
        <w:t xml:space="preserve">Глава 8. Градостроительные регламенты </w:t>
      </w:r>
      <w:r>
        <w:rPr>
          <w:b/>
        </w:rPr>
        <w:tab/>
        <w:t>38</w:t>
      </w:r>
    </w:p>
    <w:p w:rsidR="00A73FFB" w:rsidRDefault="00A73FFB" w:rsidP="00A73FFB">
      <w:pPr>
        <w:tabs>
          <w:tab w:val="right" w:leader="dot" w:pos="9638"/>
        </w:tabs>
        <w:spacing w:line="360" w:lineRule="auto"/>
      </w:pPr>
      <w:r>
        <w:t xml:space="preserve">Статья 24. Перечень территориальных зон, выделенных на карте градостроительного зонирования территории муниципального образования </w:t>
      </w:r>
      <w:proofErr w:type="spellStart"/>
      <w:r>
        <w:t>Нижнесирский</w:t>
      </w:r>
      <w:proofErr w:type="spellEnd"/>
      <w:r>
        <w:t xml:space="preserve"> сельсовет</w:t>
      </w:r>
      <w:r>
        <w:tab/>
        <w:t>38</w:t>
      </w:r>
    </w:p>
    <w:p w:rsidR="00A73FFB" w:rsidRDefault="00A73FFB" w:rsidP="00A73FFB">
      <w:pPr>
        <w:tabs>
          <w:tab w:val="right" w:leader="dot" w:pos="9638"/>
        </w:tabs>
        <w:spacing w:line="360" w:lineRule="auto"/>
      </w:pPr>
      <w:r>
        <w:t>Статья 25. Градостроительные регламенты. Зона застройки индивидуальными жилыми домами (Ж</w:t>
      </w:r>
      <w:proofErr w:type="gramStart"/>
      <w:r>
        <w:t>1</w:t>
      </w:r>
      <w:proofErr w:type="gramEnd"/>
      <w:r>
        <w:t>)</w:t>
      </w:r>
      <w:r>
        <w:tab/>
        <w:t>40</w:t>
      </w:r>
    </w:p>
    <w:p w:rsidR="00A73FFB" w:rsidRDefault="00A73FFB" w:rsidP="00A73FFB">
      <w:pPr>
        <w:tabs>
          <w:tab w:val="right" w:leader="dot" w:pos="9638"/>
        </w:tabs>
        <w:spacing w:line="360" w:lineRule="auto"/>
      </w:pPr>
      <w:r>
        <w:t xml:space="preserve">Статья 26. Градостроительные регламенты. Зона размещения объектов социального и </w:t>
      </w:r>
      <w:proofErr w:type="spellStart"/>
      <w:r>
        <w:t>коммунального-бытового</w:t>
      </w:r>
      <w:proofErr w:type="spellEnd"/>
      <w:r>
        <w:t xml:space="preserve"> назначения (О</w:t>
      </w:r>
      <w:proofErr w:type="gramStart"/>
      <w:r>
        <w:t>2</w:t>
      </w:r>
      <w:proofErr w:type="gramEnd"/>
      <w:r>
        <w:t>)</w:t>
      </w:r>
      <w:r>
        <w:tab/>
        <w:t>43</w:t>
      </w:r>
    </w:p>
    <w:p w:rsidR="00A73FFB" w:rsidRDefault="00A73FFB" w:rsidP="00A73FFB">
      <w:pPr>
        <w:tabs>
          <w:tab w:val="right" w:leader="dot" w:pos="9638"/>
        </w:tabs>
        <w:spacing w:line="360" w:lineRule="auto"/>
      </w:pPr>
      <w:r>
        <w:t>Статья 27. Градостроительные регламенты. Производственная зона (П</w:t>
      </w:r>
      <w:proofErr w:type="gramStart"/>
      <w:r>
        <w:t>1</w:t>
      </w:r>
      <w:proofErr w:type="gramEnd"/>
      <w:r>
        <w:t>)</w:t>
      </w:r>
      <w:r>
        <w:tab/>
        <w:t>46</w:t>
      </w:r>
    </w:p>
    <w:p w:rsidR="00A73FFB" w:rsidRDefault="00A73FFB" w:rsidP="00A73FFB">
      <w:pPr>
        <w:tabs>
          <w:tab w:val="right" w:leader="dot" w:pos="9638"/>
        </w:tabs>
        <w:spacing w:line="360" w:lineRule="auto"/>
        <w:rPr>
          <w:color w:val="000000" w:themeColor="text1" w:themeShade="80"/>
        </w:rPr>
      </w:pPr>
      <w:r>
        <w:t xml:space="preserve">Статья 28. Градостроительные регламенты. </w:t>
      </w:r>
      <w:r>
        <w:rPr>
          <w:color w:val="000000" w:themeColor="text1" w:themeShade="80"/>
        </w:rPr>
        <w:t>Зона транспортной инфраструктуры (Т)</w:t>
      </w:r>
      <w:r>
        <w:rPr>
          <w:color w:val="000000" w:themeColor="text1" w:themeShade="80"/>
        </w:rPr>
        <w:tab/>
        <w:t>48</w:t>
      </w:r>
    </w:p>
    <w:p w:rsidR="00A73FFB" w:rsidRPr="00D53279" w:rsidRDefault="00A73FFB" w:rsidP="00A73FFB">
      <w:pPr>
        <w:tabs>
          <w:tab w:val="right" w:leader="dot" w:pos="9638"/>
        </w:tabs>
        <w:spacing w:line="360" w:lineRule="auto"/>
        <w:ind w:right="-568"/>
      </w:pPr>
      <w:r w:rsidRPr="00D53279">
        <w:lastRenderedPageBreak/>
        <w:t>Статья 29. Градостроительные регламенты. Зона инженерной инфраструктуры (И)………...50</w:t>
      </w:r>
    </w:p>
    <w:p w:rsidR="00A73FFB" w:rsidRPr="00D53279" w:rsidRDefault="00A73FFB" w:rsidP="00A73FFB">
      <w:pPr>
        <w:tabs>
          <w:tab w:val="right" w:leader="dot" w:pos="9638"/>
        </w:tabs>
        <w:spacing w:line="360" w:lineRule="auto"/>
      </w:pPr>
      <w:r w:rsidRPr="00D53279">
        <w:t>Статья 30. Градостроительные регламенты. Зона специального назначения, связанная с захоронениями (Сп</w:t>
      </w:r>
      <w:proofErr w:type="gramStart"/>
      <w:r w:rsidRPr="00D53279">
        <w:t>1</w:t>
      </w:r>
      <w:proofErr w:type="gramEnd"/>
      <w:r w:rsidRPr="00D53279">
        <w:t>)</w:t>
      </w:r>
      <w:r w:rsidRPr="00D53279">
        <w:tab/>
        <w:t>51</w:t>
      </w:r>
    </w:p>
    <w:p w:rsidR="00A73FFB" w:rsidRPr="00452D7B" w:rsidRDefault="00A73FFB" w:rsidP="00A73FFB">
      <w:pPr>
        <w:tabs>
          <w:tab w:val="right" w:leader="dot" w:pos="9638"/>
        </w:tabs>
        <w:spacing w:line="360" w:lineRule="auto"/>
      </w:pPr>
      <w:r w:rsidRPr="00452D7B">
        <w:t>Статья 31. Градостроительные регламенты. Зона, занятая объектами сельскохозяйственного назначения (Сх</w:t>
      </w:r>
      <w:proofErr w:type="gramStart"/>
      <w:r w:rsidRPr="00452D7B">
        <w:t>2</w:t>
      </w:r>
      <w:proofErr w:type="gramEnd"/>
      <w:r w:rsidRPr="00452D7B">
        <w:t>)</w:t>
      </w:r>
      <w:r w:rsidRPr="00452D7B">
        <w:tab/>
        <w:t>52</w:t>
      </w:r>
    </w:p>
    <w:p w:rsidR="00A73FFB" w:rsidRPr="00452D7B" w:rsidRDefault="00A73FFB" w:rsidP="00A73FFB">
      <w:pPr>
        <w:tabs>
          <w:tab w:val="right" w:leader="dot" w:pos="9638"/>
        </w:tabs>
        <w:spacing w:line="360" w:lineRule="auto"/>
      </w:pPr>
      <w:r w:rsidRPr="00452D7B">
        <w:t>Статья 32. Градостроительные регламенты. Зона рекреационного назначения (Р)</w:t>
      </w:r>
      <w:r w:rsidRPr="00452D7B">
        <w:tab/>
        <w:t>53</w:t>
      </w:r>
    </w:p>
    <w:p w:rsidR="00A73FFB" w:rsidRPr="00452D7B" w:rsidRDefault="00A73FFB" w:rsidP="00A73FFB">
      <w:pPr>
        <w:tabs>
          <w:tab w:val="left" w:pos="6663"/>
          <w:tab w:val="right" w:leader="dot" w:pos="9638"/>
        </w:tabs>
        <w:spacing w:line="360" w:lineRule="auto"/>
      </w:pPr>
      <w:r w:rsidRPr="00452D7B">
        <w:t>Статья 33. Градостроительные регламенты. Зона водных объектов</w:t>
      </w:r>
      <w:r w:rsidRPr="00452D7B">
        <w:tab/>
        <w:t>55</w:t>
      </w:r>
    </w:p>
    <w:p w:rsidR="00A73FFB" w:rsidRPr="00452D7B" w:rsidRDefault="00A73FFB" w:rsidP="00A73FFB">
      <w:pPr>
        <w:tabs>
          <w:tab w:val="right" w:leader="dot" w:pos="9638"/>
        </w:tabs>
        <w:spacing w:line="360" w:lineRule="auto"/>
        <w:rPr>
          <w:b/>
        </w:rPr>
      </w:pPr>
      <w:r w:rsidRPr="00452D7B">
        <w:rPr>
          <w:b/>
        </w:rPr>
        <w:t xml:space="preserve">Глава 9. Ограничение использования земельных участков и объектов капитального строительства </w:t>
      </w:r>
      <w:r w:rsidRPr="00452D7B">
        <w:rPr>
          <w:b/>
        </w:rPr>
        <w:tab/>
        <w:t>56</w:t>
      </w:r>
    </w:p>
    <w:p w:rsidR="00A73FFB" w:rsidRPr="00452D7B" w:rsidRDefault="00A73FFB" w:rsidP="00A73FFB">
      <w:pPr>
        <w:tabs>
          <w:tab w:val="right" w:leader="dot" w:pos="9638"/>
        </w:tabs>
        <w:spacing w:line="360" w:lineRule="auto"/>
      </w:pPr>
      <w:r w:rsidRPr="00452D7B">
        <w:t xml:space="preserve">Статья 34. Характеристика зон с особыми условиями территории и территорий объектов культурного наследия </w:t>
      </w:r>
      <w:r w:rsidRPr="00452D7B">
        <w:tab/>
        <w:t>56</w:t>
      </w:r>
    </w:p>
    <w:p w:rsidR="00A73FFB" w:rsidRPr="00452D7B" w:rsidRDefault="00A73FFB" w:rsidP="00A73FFB">
      <w:pPr>
        <w:tabs>
          <w:tab w:val="left" w:pos="4820"/>
          <w:tab w:val="right" w:leader="dot" w:pos="9638"/>
        </w:tabs>
        <w:spacing w:line="360" w:lineRule="auto"/>
      </w:pPr>
      <w:r w:rsidRPr="00452D7B">
        <w:t>Статья 35.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Pr="00452D7B">
        <w:tab/>
      </w:r>
      <w:r w:rsidR="0029065A">
        <w:t>…………………………………………………</w:t>
      </w:r>
      <w:r w:rsidRPr="00452D7B">
        <w:t>56</w:t>
      </w: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Pr="00AF7428" w:rsidRDefault="00A73FFB" w:rsidP="00A73FFB">
      <w:pPr>
        <w:tabs>
          <w:tab w:val="left" w:pos="9617"/>
        </w:tabs>
        <w:spacing w:line="360" w:lineRule="auto"/>
        <w:jc w:val="both"/>
        <w:rPr>
          <w:b/>
        </w:rPr>
      </w:pPr>
    </w:p>
    <w:p w:rsidR="00A73FFB" w:rsidRDefault="00A73FFB" w:rsidP="00A73FFB">
      <w:pPr>
        <w:tabs>
          <w:tab w:val="left" w:pos="9617"/>
        </w:tabs>
        <w:spacing w:line="360" w:lineRule="auto"/>
        <w:jc w:val="both"/>
        <w:rPr>
          <w:b/>
        </w:rPr>
      </w:pPr>
    </w:p>
    <w:p w:rsidR="00A73FFB" w:rsidRPr="00AF7428" w:rsidRDefault="00A73FFB" w:rsidP="00A73FFB">
      <w:pPr>
        <w:spacing w:line="360" w:lineRule="auto"/>
        <w:jc w:val="center"/>
        <w:rPr>
          <w:b/>
        </w:rPr>
      </w:pPr>
      <w:r w:rsidRPr="00AF7428">
        <w:rPr>
          <w:b/>
        </w:rPr>
        <w:lastRenderedPageBreak/>
        <w:t xml:space="preserve">Часть </w:t>
      </w:r>
      <w:r w:rsidRPr="00AF7428">
        <w:rPr>
          <w:b/>
          <w:lang w:val="en-US"/>
        </w:rPr>
        <w:t>I</w:t>
      </w:r>
      <w:r w:rsidRPr="00AF7428">
        <w:rPr>
          <w:b/>
        </w:rPr>
        <w:t>. Порядок применения правил землепользования и застройки</w:t>
      </w:r>
    </w:p>
    <w:p w:rsidR="00A73FFB" w:rsidRPr="00AF7428" w:rsidRDefault="00A73FFB" w:rsidP="00A73FFB">
      <w:pPr>
        <w:spacing w:line="360" w:lineRule="auto"/>
        <w:jc w:val="center"/>
        <w:rPr>
          <w:b/>
        </w:rPr>
      </w:pPr>
      <w:r w:rsidRPr="00AF7428">
        <w:rPr>
          <w:b/>
        </w:rPr>
        <w:t xml:space="preserve"> и внесения в них изменений</w:t>
      </w:r>
    </w:p>
    <w:p w:rsidR="00A73FFB" w:rsidRPr="00AF7428" w:rsidRDefault="00A73FFB" w:rsidP="00A73FFB">
      <w:pPr>
        <w:spacing w:line="360" w:lineRule="auto"/>
        <w:jc w:val="center"/>
        <w:rPr>
          <w:b/>
        </w:rPr>
      </w:pPr>
      <w:r w:rsidRPr="00AF7428">
        <w:rPr>
          <w:b/>
        </w:rPr>
        <w:t>Глава 1. Общие положения</w:t>
      </w:r>
    </w:p>
    <w:p w:rsidR="00A73FFB" w:rsidRPr="00AF7428" w:rsidRDefault="00A73FFB" w:rsidP="00A73FFB">
      <w:pPr>
        <w:spacing w:line="360" w:lineRule="auto"/>
        <w:jc w:val="both"/>
        <w:rPr>
          <w:b/>
          <w:color w:val="FF0000"/>
        </w:rPr>
      </w:pPr>
      <w:r w:rsidRPr="00AF7428">
        <w:rPr>
          <w:b/>
        </w:rPr>
        <w:t xml:space="preserve">Статья 1. Основные принципы формирования правил землепользования и застройки </w:t>
      </w:r>
      <w:r w:rsidRPr="00C3628A">
        <w:rPr>
          <w:b/>
        </w:rPr>
        <w:t xml:space="preserve">муниципального образования </w:t>
      </w:r>
      <w:proofErr w:type="spellStart"/>
      <w:r w:rsidRPr="00914BAA">
        <w:rPr>
          <w:b/>
        </w:rPr>
        <w:t>Нижнесирский</w:t>
      </w:r>
      <w:proofErr w:type="spellEnd"/>
      <w:r>
        <w:rPr>
          <w:b/>
        </w:rPr>
        <w:t xml:space="preserve"> сельсовет </w:t>
      </w:r>
      <w:proofErr w:type="spellStart"/>
      <w:r>
        <w:rPr>
          <w:b/>
        </w:rPr>
        <w:t>Таштыпского</w:t>
      </w:r>
      <w:proofErr w:type="spellEnd"/>
      <w:r>
        <w:rPr>
          <w:b/>
        </w:rPr>
        <w:t xml:space="preserve"> района</w:t>
      </w:r>
      <w:r w:rsidRPr="00C3628A">
        <w:rPr>
          <w:b/>
        </w:rPr>
        <w:t xml:space="preserve"> Республики Хакасия</w:t>
      </w:r>
    </w:p>
    <w:p w:rsidR="00A73FFB" w:rsidRPr="00AF7428" w:rsidRDefault="00A73FFB" w:rsidP="00A73FFB">
      <w:pPr>
        <w:spacing w:line="360" w:lineRule="auto"/>
        <w:ind w:firstLine="709"/>
        <w:jc w:val="both"/>
        <w:rPr>
          <w:color w:val="000000"/>
        </w:rPr>
      </w:pPr>
      <w:r w:rsidRPr="00AF7428">
        <w:rPr>
          <w:color w:val="000000"/>
        </w:rPr>
        <w:t xml:space="preserve">Правила землепользования и застройки </w:t>
      </w:r>
      <w:bookmarkStart w:id="1" w:name="_Hlk530385507"/>
      <w:r w:rsidRPr="00AF7428">
        <w:rPr>
          <w:color w:val="000000"/>
        </w:rPr>
        <w:t xml:space="preserve">муниципального образования </w:t>
      </w:r>
      <w:proofErr w:type="spellStart"/>
      <w:r>
        <w:t>Нижнесирский</w:t>
      </w:r>
      <w:proofErr w:type="spellEnd"/>
      <w:r>
        <w:t xml:space="preserve"> сельсовет </w:t>
      </w:r>
      <w:proofErr w:type="spellStart"/>
      <w:r>
        <w:t>Таштыпского</w:t>
      </w:r>
      <w:proofErr w:type="spellEnd"/>
      <w:r>
        <w:t xml:space="preserve"> района </w:t>
      </w:r>
      <w:r w:rsidRPr="00C3628A">
        <w:t>Республики Хакасия</w:t>
      </w:r>
      <w:bookmarkEnd w:id="1"/>
      <w:r>
        <w:t xml:space="preserve"> </w:t>
      </w:r>
      <w:r w:rsidRPr="00C3628A">
        <w:t>(далее – настоящие Прави</w:t>
      </w:r>
      <w:r w:rsidRPr="00AF7428">
        <w:rPr>
          <w:color w:val="000000"/>
        </w:rPr>
        <w:t xml:space="preserve">ла, правила землепользования и застройки </w:t>
      </w:r>
      <w:proofErr w:type="spellStart"/>
      <w:r>
        <w:t>Нижнесирского</w:t>
      </w:r>
      <w:proofErr w:type="spellEnd"/>
      <w:r>
        <w:rPr>
          <w:color w:val="000000"/>
        </w:rPr>
        <w:t xml:space="preserve"> сельсовета</w:t>
      </w:r>
      <w:r w:rsidRPr="00AF7428">
        <w:rPr>
          <w:color w:val="000000"/>
        </w:rPr>
        <w:t xml:space="preserve">) являются нормативным правовым актом органов местного самоуправления </w:t>
      </w:r>
      <w:proofErr w:type="spellStart"/>
      <w:r>
        <w:t>Нижнесирского</w:t>
      </w:r>
      <w:proofErr w:type="spellEnd"/>
      <w:r>
        <w:t xml:space="preserve"> </w:t>
      </w:r>
      <w:r>
        <w:rPr>
          <w:color w:val="000000"/>
        </w:rPr>
        <w:t xml:space="preserve">сельсовета </w:t>
      </w:r>
      <w:proofErr w:type="spellStart"/>
      <w:r>
        <w:rPr>
          <w:color w:val="000000"/>
        </w:rPr>
        <w:t>Таштыпского</w:t>
      </w:r>
      <w:proofErr w:type="spellEnd"/>
      <w:r>
        <w:rPr>
          <w:color w:val="000000"/>
        </w:rPr>
        <w:t xml:space="preserve"> района</w:t>
      </w:r>
      <w:r w:rsidRPr="00AF7428">
        <w:rPr>
          <w:color w:val="000000"/>
        </w:rPr>
        <w:t xml:space="preserve"> Республики Хакасия</w:t>
      </w:r>
      <w:r>
        <w:rPr>
          <w:color w:val="000000"/>
        </w:rPr>
        <w:t xml:space="preserve"> </w:t>
      </w:r>
      <w:r w:rsidRPr="00AF7428">
        <w:rPr>
          <w:color w:val="000000"/>
        </w:rPr>
        <w:t xml:space="preserve">(далее – </w:t>
      </w:r>
      <w:proofErr w:type="spellStart"/>
      <w:r>
        <w:t>Нижнесирский</w:t>
      </w:r>
      <w:proofErr w:type="spellEnd"/>
      <w:r>
        <w:rPr>
          <w:color w:val="000000"/>
        </w:rPr>
        <w:t xml:space="preserve"> </w:t>
      </w:r>
      <w:r w:rsidRPr="00AF7428">
        <w:rPr>
          <w:color w:val="000000"/>
        </w:rPr>
        <w:t>сельсовет), принятым в соответствии со следующими нормативными правовыми актами:</w:t>
      </w:r>
    </w:p>
    <w:p w:rsidR="00A73FFB" w:rsidRPr="00AF7428" w:rsidRDefault="00A73FFB" w:rsidP="00A73FFB">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Земельный кодекс Российской Федерации </w:t>
      </w:r>
      <w:r w:rsidRPr="00AF7428">
        <w:rPr>
          <w:rFonts w:ascii="Times New Roman" w:hAnsi="Times New Roman" w:cs="Times New Roman"/>
          <w:sz w:val="24"/>
          <w:szCs w:val="24"/>
        </w:rPr>
        <w:t xml:space="preserve">от 25.10.2001 </w:t>
      </w:r>
      <w:r>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Водный кодекс Российской Федерации </w:t>
      </w:r>
      <w:r w:rsidR="00AE7AB6">
        <w:rPr>
          <w:rFonts w:ascii="Times New Roman" w:hAnsi="Times New Roman" w:cs="Times New Roman"/>
          <w:sz w:val="24"/>
          <w:szCs w:val="24"/>
        </w:rPr>
        <w:t>«</w:t>
      </w:r>
      <w:r w:rsidRPr="00AF7428">
        <w:rPr>
          <w:rFonts w:ascii="Times New Roman" w:hAnsi="Times New Roman" w:cs="Times New Roman"/>
          <w:sz w:val="24"/>
          <w:szCs w:val="24"/>
        </w:rPr>
        <w:t xml:space="preserve">Водный кодекс Российской </w:t>
      </w:r>
      <w:proofErr w:type="spellStart"/>
      <w:r w:rsidRPr="00AF7428">
        <w:rPr>
          <w:rFonts w:ascii="Times New Roman" w:hAnsi="Times New Roman" w:cs="Times New Roman"/>
          <w:sz w:val="24"/>
          <w:szCs w:val="24"/>
        </w:rPr>
        <w:t>Федераци</w:t>
      </w:r>
      <w:proofErr w:type="spellEnd"/>
      <w:r w:rsidR="00AE7AB6">
        <w:rPr>
          <w:rFonts w:ascii="Times New Roman" w:hAnsi="Times New Roman" w:cs="Times New Roman"/>
          <w:sz w:val="24"/>
          <w:szCs w:val="24"/>
        </w:rPr>
        <w:t>»</w:t>
      </w:r>
      <w:r w:rsidRPr="00AF7428">
        <w:rPr>
          <w:rFonts w:ascii="Times New Roman" w:hAnsi="Times New Roman" w:cs="Times New Roman"/>
          <w:sz w:val="24"/>
          <w:szCs w:val="24"/>
        </w:rPr>
        <w:t xml:space="preserve"> от 03.06.2006 </w:t>
      </w:r>
      <w:r>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Лесной кодекс Российской Федерации </w:t>
      </w:r>
      <w:r w:rsidRPr="00AF7428">
        <w:rPr>
          <w:rFonts w:ascii="Times New Roman" w:hAnsi="Times New Roman" w:cs="Times New Roman"/>
          <w:sz w:val="24"/>
          <w:szCs w:val="24"/>
        </w:rPr>
        <w:t xml:space="preserve">от 04.12.2006 </w:t>
      </w:r>
      <w:r>
        <w:rPr>
          <w:rFonts w:ascii="Times New Roman" w:hAnsi="Times New Roman" w:cs="Times New Roman"/>
          <w:sz w:val="24"/>
          <w:szCs w:val="24"/>
        </w:rPr>
        <w:t>№</w:t>
      </w:r>
      <w:r w:rsidRPr="00AF7428">
        <w:rPr>
          <w:rFonts w:ascii="Times New Roman" w:hAnsi="Times New Roman" w:cs="Times New Roman"/>
          <w:sz w:val="24"/>
          <w:szCs w:val="24"/>
        </w:rPr>
        <w:t xml:space="preserve"> 200-ФЗ</w:t>
      </w:r>
      <w:r>
        <w:rPr>
          <w:rFonts w:ascii="Times New Roman" w:hAnsi="Times New Roman" w:cs="Times New Roman"/>
          <w:sz w:val="24"/>
          <w:szCs w:val="24"/>
        </w:rPr>
        <w:t xml:space="preserve">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Pr="00AF7428">
        <w:rPr>
          <w:rFonts w:ascii="Times New Roman" w:hAnsi="Times New Roman" w:cs="Times New Roman"/>
          <w:sz w:val="24"/>
          <w:szCs w:val="24"/>
        </w:rPr>
        <w:t xml:space="preserve">от 29.12.2004 </w:t>
      </w:r>
      <w:r>
        <w:rPr>
          <w:rFonts w:ascii="Times New Roman" w:hAnsi="Times New Roman" w:cs="Times New Roman"/>
          <w:sz w:val="24"/>
          <w:szCs w:val="24"/>
        </w:rPr>
        <w:t>№</w:t>
      </w:r>
      <w:r w:rsidRPr="00AF7428">
        <w:rPr>
          <w:rFonts w:ascii="Times New Roman" w:hAnsi="Times New Roman" w:cs="Times New Roman"/>
          <w:sz w:val="24"/>
          <w:szCs w:val="24"/>
        </w:rPr>
        <w:t xml:space="preserve"> 188-ФЗ</w:t>
      </w:r>
      <w:r>
        <w:rPr>
          <w:rFonts w:ascii="Times New Roman" w:hAnsi="Times New Roman" w:cs="Times New Roman"/>
          <w:sz w:val="24"/>
          <w:szCs w:val="24"/>
        </w:rPr>
        <w:t xml:space="preserve">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Гражданский кодекс Российской Федерации </w:t>
      </w:r>
      <w:r w:rsidRPr="00AF7428">
        <w:rPr>
          <w:rFonts w:ascii="Times New Roman" w:hAnsi="Times New Roman" w:cs="Times New Roman"/>
          <w:sz w:val="24"/>
          <w:szCs w:val="24"/>
        </w:rPr>
        <w:t xml:space="preserve">от 30.11.1994 </w:t>
      </w:r>
      <w:r>
        <w:rPr>
          <w:rFonts w:ascii="Times New Roman" w:hAnsi="Times New Roman" w:cs="Times New Roman"/>
          <w:sz w:val="24"/>
          <w:szCs w:val="24"/>
        </w:rPr>
        <w:t>№</w:t>
      </w:r>
      <w:r w:rsidRPr="00AF7428">
        <w:rPr>
          <w:rFonts w:ascii="Times New Roman" w:hAnsi="Times New Roman" w:cs="Times New Roman"/>
          <w:sz w:val="24"/>
          <w:szCs w:val="24"/>
        </w:rPr>
        <w:t xml:space="preserve"> 51-ФЗ</w:t>
      </w:r>
      <w:r>
        <w:rPr>
          <w:rFonts w:ascii="Times New Roman" w:hAnsi="Times New Roman" w:cs="Times New Roman"/>
          <w:sz w:val="24"/>
          <w:szCs w:val="24"/>
        </w:rPr>
        <w:t xml:space="preserve">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A73FFB">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w:t>
      </w:r>
    </w:p>
    <w:p w:rsidR="00A73FFB" w:rsidRPr="00AF7428" w:rsidRDefault="00A73FFB" w:rsidP="00A73FFB">
      <w:pPr>
        <w:pStyle w:val="afa"/>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2" w:name="_Hlk530472287"/>
      <w:r w:rsidRPr="00AF7428">
        <w:rPr>
          <w:rFonts w:ascii="Times New Roman" w:hAnsi="Times New Roman" w:cs="Times New Roman"/>
          <w:color w:val="000000"/>
          <w:sz w:val="24"/>
          <w:szCs w:val="24"/>
        </w:rPr>
        <w:t>олнениями, вступившими в силу);</w:t>
      </w:r>
    </w:p>
    <w:p w:rsidR="00A73FFB" w:rsidRPr="00AF7428" w:rsidRDefault="00A73FFB" w:rsidP="00A73FFB">
      <w:pPr>
        <w:pStyle w:val="afa"/>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Устав </w:t>
      </w:r>
      <w:bookmarkStart w:id="3" w:name="_Hlk530489164"/>
      <w:r w:rsidRPr="00AF7428">
        <w:rPr>
          <w:rFonts w:ascii="Times New Roman" w:hAnsi="Times New Roman" w:cs="Times New Roman"/>
          <w:color w:val="000000"/>
          <w:sz w:val="24"/>
          <w:szCs w:val="24"/>
        </w:rPr>
        <w:t xml:space="preserve">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w:t>
      </w:r>
      <w:bookmarkEnd w:id="2"/>
      <w:bookmarkEnd w:id="3"/>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p>
    <w:p w:rsidR="00A73FFB" w:rsidRPr="00AF7428" w:rsidRDefault="00A73FFB" w:rsidP="00E22513">
      <w:pPr>
        <w:pStyle w:val="afa"/>
        <w:numPr>
          <w:ilvl w:val="0"/>
          <w:numId w:val="24"/>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proofErr w:type="spellStart"/>
      <w:r>
        <w:rPr>
          <w:rFonts w:ascii="Times New Roman" w:hAnsi="Times New Roman" w:cs="Times New Roman"/>
          <w:sz w:val="24"/>
          <w:szCs w:val="24"/>
        </w:rPr>
        <w:t>Нижнесирского</w:t>
      </w:r>
      <w:proofErr w:type="spellEnd"/>
      <w:r>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73FFB" w:rsidRPr="00AF7428" w:rsidRDefault="00A73FFB" w:rsidP="00A73FFB">
      <w:pPr>
        <w:spacing w:line="360" w:lineRule="auto"/>
        <w:ind w:firstLine="709"/>
        <w:jc w:val="both"/>
        <w:rPr>
          <w:color w:val="000000"/>
        </w:rPr>
      </w:pPr>
      <w:r w:rsidRPr="00AF7428">
        <w:rPr>
          <w:color w:val="000000"/>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A73FFB" w:rsidRPr="00AF7428" w:rsidRDefault="00A73FFB" w:rsidP="00A73FFB">
      <w:pPr>
        <w:spacing w:line="360" w:lineRule="auto"/>
        <w:ind w:firstLine="709"/>
        <w:jc w:val="both"/>
        <w:rPr>
          <w:color w:val="000000"/>
        </w:rPr>
      </w:pPr>
      <w:proofErr w:type="gramStart"/>
      <w:r w:rsidRPr="00AF7428">
        <w:rPr>
          <w:color w:val="000000"/>
        </w:rPr>
        <w:t xml:space="preserve">Настоящие Правила разработаны в соответствии с документами территориального планирования Республики Хакасия, муниципального образования </w:t>
      </w:r>
      <w:proofErr w:type="spellStart"/>
      <w:r>
        <w:t>Нижнесирский</w:t>
      </w:r>
      <w:proofErr w:type="spellEnd"/>
      <w:r>
        <w:rPr>
          <w:color w:val="000000"/>
        </w:rPr>
        <w:t xml:space="preserve"> </w:t>
      </w:r>
      <w:r w:rsidRPr="00AF7428">
        <w:rPr>
          <w:color w:val="000000"/>
        </w:rPr>
        <w:t xml:space="preserve">сельсовет, а также документацией по планировке территории поселения и иными материалами,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w:t>
      </w:r>
      <w:proofErr w:type="gramEnd"/>
    </w:p>
    <w:p w:rsidR="00A73FFB" w:rsidRPr="00AF7428" w:rsidRDefault="00A73FFB" w:rsidP="00A73FFB">
      <w:pPr>
        <w:spacing w:line="360" w:lineRule="auto"/>
        <w:jc w:val="both"/>
      </w:pPr>
    </w:p>
    <w:p w:rsidR="00A73FFB" w:rsidRPr="00AF7428" w:rsidRDefault="00A73FFB" w:rsidP="00A73FFB">
      <w:pPr>
        <w:spacing w:line="360" w:lineRule="auto"/>
        <w:jc w:val="both"/>
        <w:rPr>
          <w:b/>
        </w:rPr>
      </w:pPr>
      <w:r w:rsidRPr="00AF7428">
        <w:rPr>
          <w:b/>
        </w:rPr>
        <w:t>Статья 2.</w:t>
      </w:r>
      <w:r>
        <w:rPr>
          <w:b/>
        </w:rPr>
        <w:t xml:space="preserve"> </w:t>
      </w:r>
      <w:r w:rsidRPr="00AF7428">
        <w:rPr>
          <w:b/>
        </w:rPr>
        <w:t xml:space="preserve">Назначения и цели разработки правил землепользования и застройки муниципального образования </w:t>
      </w:r>
      <w:proofErr w:type="spellStart"/>
      <w:r w:rsidRPr="004D4C7D">
        <w:rPr>
          <w:b/>
        </w:rPr>
        <w:t>Нижнесирский</w:t>
      </w:r>
      <w:proofErr w:type="spellEnd"/>
      <w:r>
        <w:rPr>
          <w:b/>
        </w:rPr>
        <w:t xml:space="preserve"> </w:t>
      </w:r>
      <w:r w:rsidRPr="00AF7428">
        <w:rPr>
          <w:b/>
        </w:rPr>
        <w:t>сельсовет</w:t>
      </w:r>
    </w:p>
    <w:p w:rsidR="00A73FFB" w:rsidRPr="00AF7428" w:rsidRDefault="00A73FFB" w:rsidP="00A73FFB">
      <w:pPr>
        <w:tabs>
          <w:tab w:val="left" w:pos="993"/>
          <w:tab w:val="left" w:pos="1440"/>
        </w:tabs>
        <w:spacing w:line="360" w:lineRule="auto"/>
        <w:ind w:firstLine="709"/>
        <w:jc w:val="both"/>
      </w:pPr>
      <w:r w:rsidRPr="00AF7428">
        <w:t xml:space="preserve">1. </w:t>
      </w:r>
      <w:proofErr w:type="gramStart"/>
      <w:r w:rsidRPr="00AF7428">
        <w:t xml:space="preserve">Настоящие Правила в соответствии с законодательством Российской Федерации вводят в муниципальном образовании </w:t>
      </w:r>
      <w:proofErr w:type="spellStart"/>
      <w:r>
        <w:t>Нижнесирский</w:t>
      </w:r>
      <w:proofErr w:type="spellEnd"/>
      <w:r>
        <w:t xml:space="preserve"> сельсовет </w:t>
      </w:r>
      <w:r w:rsidRPr="00AF7428">
        <w:t xml:space="preserve">систему регулирования землепользования и застройки, которая основана на градостроительном зонировании – делении всей территории в границе муниципального образования </w:t>
      </w:r>
      <w:proofErr w:type="spellStart"/>
      <w:r>
        <w:t>Нижнесирский</w:t>
      </w:r>
      <w:proofErr w:type="spellEnd"/>
      <w:r>
        <w:t xml:space="preserve"> сельсовет </w:t>
      </w:r>
      <w:r w:rsidRPr="00AF7428">
        <w:t>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w:t>
      </w:r>
      <w:proofErr w:type="gramEnd"/>
      <w:r w:rsidRPr="00AF7428">
        <w:t xml:space="preserve"> зон с целью:</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Реализации планов и программ развития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 систем инженерного обеспечения и социального обслуживания, сохранения природной и культурно-исторической среды;</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Создания условий для устойчивого развития территории </w:t>
      </w:r>
      <w:proofErr w:type="spellStart"/>
      <w:r>
        <w:rPr>
          <w:rFonts w:ascii="Times New Roman" w:hAnsi="Times New Roman" w:cs="Times New Roman"/>
          <w:sz w:val="24"/>
          <w:szCs w:val="24"/>
        </w:rPr>
        <w:t>Нижнесирского</w:t>
      </w:r>
      <w:proofErr w:type="spellEnd"/>
      <w:r>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сохранения окружающей среды и объектов культурного наследия;</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Создания условий для планировки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Обеспечения свободного доступа граждан к информации и их участия в принятии решений по вопросам развития, землепользования и застройки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посредством проведения </w:t>
      </w:r>
      <w:r w:rsidRPr="00AF7428">
        <w:rPr>
          <w:rFonts w:ascii="Times New Roman" w:hAnsi="Times New Roman" w:cs="Times New Roman"/>
          <w:bCs/>
          <w:color w:val="000000"/>
          <w:sz w:val="24"/>
          <w:szCs w:val="24"/>
        </w:rPr>
        <w:t xml:space="preserve">общественных обсуждений или </w:t>
      </w:r>
      <w:r w:rsidRPr="00AF7428">
        <w:rPr>
          <w:rFonts w:ascii="Times New Roman" w:hAnsi="Times New Roman" w:cs="Times New Roman"/>
          <w:color w:val="000000"/>
          <w:sz w:val="24"/>
          <w:szCs w:val="24"/>
        </w:rPr>
        <w:t>публичных слушаний;</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Обеспечения контроля </w:t>
      </w:r>
      <w:r>
        <w:rPr>
          <w:rFonts w:ascii="Times New Roman" w:hAnsi="Times New Roman" w:cs="Times New Roman"/>
          <w:color w:val="000000"/>
          <w:sz w:val="24"/>
          <w:szCs w:val="24"/>
        </w:rPr>
        <w:t>над</w:t>
      </w:r>
      <w:r w:rsidRPr="00AF7428">
        <w:rPr>
          <w:rFonts w:ascii="Times New Roman" w:hAnsi="Times New Roman" w:cs="Times New Roman"/>
          <w:color w:val="000000"/>
          <w:sz w:val="24"/>
          <w:szCs w:val="24"/>
        </w:rPr>
        <w:t xml:space="preserve"> соблюдением прав граждан и юридических лиц;</w:t>
      </w:r>
    </w:p>
    <w:p w:rsidR="00A73FFB" w:rsidRPr="00AF7428" w:rsidRDefault="00A73FFB" w:rsidP="00CA7E86">
      <w:pPr>
        <w:pStyle w:val="afa"/>
        <w:numPr>
          <w:ilvl w:val="0"/>
          <w:numId w:val="25"/>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Развития малого предпринимательства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A73FFB">
      <w:pPr>
        <w:tabs>
          <w:tab w:val="left" w:pos="0"/>
          <w:tab w:val="left" w:pos="142"/>
        </w:tabs>
        <w:spacing w:line="360" w:lineRule="auto"/>
        <w:jc w:val="both"/>
        <w:rPr>
          <w:color w:val="000000"/>
        </w:rPr>
      </w:pPr>
      <w:r w:rsidRPr="00AF7428">
        <w:rPr>
          <w:color w:val="000000"/>
        </w:rPr>
        <w:t xml:space="preserve">2.  Настоящие Правила предназначены </w:t>
      </w:r>
      <w:proofErr w:type="gramStart"/>
      <w:r w:rsidRPr="00AF7428">
        <w:rPr>
          <w:color w:val="000000"/>
        </w:rPr>
        <w:t>для</w:t>
      </w:r>
      <w:proofErr w:type="gramEnd"/>
      <w:r w:rsidRPr="00AF7428">
        <w:rPr>
          <w:color w:val="000000"/>
        </w:rPr>
        <w:t>:</w:t>
      </w:r>
    </w:p>
    <w:p w:rsidR="00A73FFB" w:rsidRPr="00AF7428" w:rsidRDefault="00A73FFB" w:rsidP="00CA7E86">
      <w:pPr>
        <w:pStyle w:val="afa"/>
        <w:numPr>
          <w:ilvl w:val="0"/>
          <w:numId w:val="26"/>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CA7E86">
      <w:pPr>
        <w:pStyle w:val="afa"/>
        <w:numPr>
          <w:ilvl w:val="0"/>
          <w:numId w:val="26"/>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Обеспечения открытой информации о правилах и условиях использования земельных участков, расположенных на территории муниципального образования</w:t>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 осуществления на них строительства и реконструкции;</w:t>
      </w:r>
    </w:p>
    <w:p w:rsidR="00A73FFB" w:rsidRPr="00AF7428" w:rsidRDefault="00A73FFB" w:rsidP="00CA7E86">
      <w:pPr>
        <w:pStyle w:val="afa"/>
        <w:numPr>
          <w:ilvl w:val="0"/>
          <w:numId w:val="26"/>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CA7E86">
      <w:pPr>
        <w:pStyle w:val="afa"/>
        <w:numPr>
          <w:ilvl w:val="0"/>
          <w:numId w:val="26"/>
        </w:numPr>
        <w:tabs>
          <w:tab w:val="left" w:pos="0"/>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A73FFB" w:rsidRPr="00AF7428" w:rsidRDefault="00A73FFB" w:rsidP="00A73FFB">
      <w:pPr>
        <w:spacing w:line="360" w:lineRule="auto"/>
        <w:ind w:left="1620" w:hanging="540"/>
        <w:jc w:val="both"/>
        <w:rPr>
          <w:color w:val="000000"/>
        </w:rPr>
      </w:pPr>
    </w:p>
    <w:p w:rsidR="00A73FFB" w:rsidRPr="00AF7428" w:rsidRDefault="00A73FFB" w:rsidP="00A73FFB">
      <w:pPr>
        <w:spacing w:line="360" w:lineRule="auto"/>
        <w:jc w:val="both"/>
        <w:rPr>
          <w:b/>
        </w:rPr>
      </w:pPr>
      <w:r w:rsidRPr="00AF7428">
        <w:rPr>
          <w:b/>
        </w:rPr>
        <w:t xml:space="preserve">Статья 3. Состав Правил </w:t>
      </w:r>
      <w:r w:rsidRPr="00AF7428">
        <w:rPr>
          <w:b/>
          <w:color w:val="000000"/>
        </w:rPr>
        <w:t xml:space="preserve">землепользования и застройки </w:t>
      </w:r>
      <w:proofErr w:type="spellStart"/>
      <w:r>
        <w:rPr>
          <w:b/>
          <w:color w:val="000000"/>
        </w:rPr>
        <w:t>Нижнесирского</w:t>
      </w:r>
      <w:proofErr w:type="spellEnd"/>
      <w:r>
        <w:rPr>
          <w:b/>
          <w:color w:val="000000"/>
        </w:rPr>
        <w:t xml:space="preserve"> сельсовета </w:t>
      </w:r>
      <w:r w:rsidRPr="00AF7428">
        <w:rPr>
          <w:b/>
        </w:rPr>
        <w:t>и основные требования, предъявляемые к их содержанию</w:t>
      </w:r>
    </w:p>
    <w:p w:rsidR="00A73FFB" w:rsidRPr="00AF7428" w:rsidRDefault="00A73FFB" w:rsidP="00E22513">
      <w:pPr>
        <w:pStyle w:val="afa"/>
        <w:numPr>
          <w:ilvl w:val="0"/>
          <w:numId w:val="29"/>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A73FFB" w:rsidRPr="00AF7428" w:rsidRDefault="00A73FFB" w:rsidP="00E22513">
      <w:pPr>
        <w:pStyle w:val="afa"/>
        <w:numPr>
          <w:ilvl w:val="0"/>
          <w:numId w:val="2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E22513">
      <w:pPr>
        <w:pStyle w:val="afa"/>
        <w:numPr>
          <w:ilvl w:val="0"/>
          <w:numId w:val="29"/>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w:t>
      </w:r>
      <w:r>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Карты градостроительного зонирования.</w:t>
      </w:r>
    </w:p>
    <w:p w:rsidR="00A73FFB" w:rsidRPr="00AF7428" w:rsidRDefault="00A73FFB" w:rsidP="00A73FFB">
      <w:pPr>
        <w:spacing w:line="360" w:lineRule="auto"/>
        <w:ind w:firstLine="709"/>
        <w:jc w:val="both"/>
        <w:rPr>
          <w:color w:val="000000"/>
        </w:rPr>
      </w:pPr>
      <w:r w:rsidRPr="00AF7428">
        <w:rPr>
          <w:color w:val="000000"/>
        </w:rPr>
        <w:t xml:space="preserve">На карте градостроительного зонирования территории муниципального образования </w:t>
      </w:r>
      <w:proofErr w:type="spellStart"/>
      <w:r>
        <w:t>Нижнесирский</w:t>
      </w:r>
      <w:proofErr w:type="spellEnd"/>
      <w:r>
        <w:rPr>
          <w:color w:val="000000"/>
        </w:rPr>
        <w:t xml:space="preserve"> сельсовет </w:t>
      </w:r>
      <w:r w:rsidRPr="00AF7428">
        <w:rPr>
          <w:color w:val="000000"/>
        </w:rPr>
        <w:t xml:space="preserve">установлены границы территориальных зон. </w:t>
      </w:r>
      <w:bookmarkStart w:id="4" w:name="sub_3005"/>
    </w:p>
    <w:p w:rsidR="00A73FFB" w:rsidRPr="00AF7428" w:rsidRDefault="00A73FFB" w:rsidP="00A73FFB">
      <w:pPr>
        <w:autoSpaceDE w:val="0"/>
        <w:autoSpaceDN w:val="0"/>
        <w:adjustRightInd w:val="0"/>
        <w:spacing w:line="360" w:lineRule="auto"/>
        <w:ind w:firstLine="709"/>
        <w:jc w:val="both"/>
        <w:rPr>
          <w:color w:val="000000"/>
        </w:rPr>
      </w:pPr>
      <w:r w:rsidRPr="00AF7428">
        <w:rPr>
          <w:color w:val="000000"/>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bCs/>
          <w:color w:val="000000"/>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A73FFB" w:rsidRPr="00AF7428" w:rsidRDefault="00A73FFB" w:rsidP="00A73FFB">
      <w:pPr>
        <w:spacing w:line="360" w:lineRule="auto"/>
        <w:ind w:firstLine="709"/>
        <w:jc w:val="both"/>
        <w:rPr>
          <w:color w:val="000000"/>
        </w:rPr>
      </w:pPr>
      <w:r w:rsidRPr="00AF7428">
        <w:rPr>
          <w:color w:val="000000"/>
        </w:rPr>
        <w:t xml:space="preserve">На карте зон с особыми условиями использования территории и территорий объектов культурного наследия муниципального образования </w:t>
      </w:r>
      <w:proofErr w:type="spellStart"/>
      <w:r>
        <w:t>Нижнесирский</w:t>
      </w:r>
      <w:proofErr w:type="spellEnd"/>
      <w:r>
        <w:rPr>
          <w:color w:val="000000"/>
        </w:rPr>
        <w:t xml:space="preserve"> сельсовет </w:t>
      </w:r>
      <w:r w:rsidRPr="00AF7428">
        <w:rPr>
          <w:color w:val="000000"/>
        </w:rPr>
        <w:t>отображены границы зон с особыми условиями использования территории и объекты культурного наследия.</w:t>
      </w:r>
    </w:p>
    <w:bookmarkEnd w:id="4"/>
    <w:p w:rsidR="00A73FFB" w:rsidRPr="00AF7428" w:rsidRDefault="00A73FFB" w:rsidP="00E22513">
      <w:pPr>
        <w:pStyle w:val="afa"/>
        <w:numPr>
          <w:ilvl w:val="0"/>
          <w:numId w:val="29"/>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Градостроительные регламенты.</w:t>
      </w:r>
    </w:p>
    <w:p w:rsidR="00A73FFB" w:rsidRPr="00AF7428" w:rsidRDefault="00A73FFB" w:rsidP="00A73FFB">
      <w:pPr>
        <w:spacing w:line="360" w:lineRule="auto"/>
        <w:ind w:firstLine="709"/>
        <w:jc w:val="both"/>
        <w:rPr>
          <w:color w:val="000000"/>
        </w:rPr>
      </w:pPr>
      <w:r w:rsidRPr="00AF7428">
        <w:rPr>
          <w:color w:val="000000"/>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Pr>
          <w:color w:val="000000"/>
        </w:rPr>
        <w:t>поселения</w:t>
      </w:r>
      <w:r w:rsidRPr="00AF7428">
        <w:rPr>
          <w:color w:val="000000"/>
        </w:rPr>
        <w:t>, указываются:</w:t>
      </w:r>
    </w:p>
    <w:p w:rsidR="00A73FFB" w:rsidRPr="00AF7428" w:rsidRDefault="00A73FFB" w:rsidP="00CA7E86">
      <w:pPr>
        <w:pStyle w:val="afa"/>
        <w:numPr>
          <w:ilvl w:val="0"/>
          <w:numId w:val="22"/>
        </w:numPr>
        <w:tabs>
          <w:tab w:val="left" w:pos="1134"/>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A73FFB" w:rsidRPr="00AF7428" w:rsidRDefault="00A73FFB" w:rsidP="00CA7E86">
      <w:pPr>
        <w:pStyle w:val="afa"/>
        <w:numPr>
          <w:ilvl w:val="0"/>
          <w:numId w:val="22"/>
        </w:numPr>
        <w:tabs>
          <w:tab w:val="left" w:pos="1134"/>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73FFB" w:rsidRPr="00AF7428" w:rsidRDefault="00A73FFB" w:rsidP="00CA7E86">
      <w:pPr>
        <w:pStyle w:val="afa"/>
        <w:numPr>
          <w:ilvl w:val="0"/>
          <w:numId w:val="22"/>
        </w:numPr>
        <w:tabs>
          <w:tab w:val="left" w:pos="1134"/>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73FFB" w:rsidRPr="00AF7428" w:rsidRDefault="00A73FFB" w:rsidP="00CA7E86">
      <w:pPr>
        <w:pStyle w:val="afa"/>
        <w:numPr>
          <w:ilvl w:val="0"/>
          <w:numId w:val="22"/>
        </w:numPr>
        <w:tabs>
          <w:tab w:val="left" w:pos="1134"/>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A73FFB" w:rsidRPr="00AF7428" w:rsidRDefault="00A73FFB" w:rsidP="00A73FFB">
      <w:pPr>
        <w:pStyle w:val="23"/>
        <w:tabs>
          <w:tab w:val="left" w:pos="-2160"/>
          <w:tab w:val="left" w:pos="-1980"/>
        </w:tabs>
        <w:spacing w:after="0" w:line="360" w:lineRule="auto"/>
        <w:ind w:firstLine="709"/>
        <w:jc w:val="both"/>
        <w:rPr>
          <w:color w:val="000000"/>
        </w:rPr>
      </w:pPr>
      <w:r w:rsidRPr="000B3C8D">
        <w:rPr>
          <w:color w:val="000000"/>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сельского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A73FFB" w:rsidRPr="00AF7428" w:rsidRDefault="00A73FFB" w:rsidP="00A73FFB">
      <w:pPr>
        <w:tabs>
          <w:tab w:val="left" w:pos="-2160"/>
          <w:tab w:val="left" w:pos="-1980"/>
        </w:tabs>
        <w:spacing w:line="360" w:lineRule="auto"/>
        <w:ind w:firstLine="709"/>
        <w:jc w:val="both"/>
        <w:rPr>
          <w:color w:val="000000"/>
        </w:rPr>
      </w:pPr>
      <w:r w:rsidRPr="00AF7428">
        <w:rPr>
          <w:color w:val="000000"/>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Pr>
          <w:color w:val="000000"/>
        </w:rPr>
        <w:t>сельского поселения</w:t>
      </w:r>
      <w:r w:rsidRPr="00AF7428">
        <w:rPr>
          <w:color w:val="000000"/>
        </w:rPr>
        <w:t>, в отношении землепользования и застройки и регламентируют деятельность должностных, физических и юридических лиц, в отношении:</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Предоставления земельных участков физическим и юридическим лицам;</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Разделения (межевания) территории поселения на земельные участки;</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Изменения существующих границ земельных участков;</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Изменения видов разрешенного использования земельных участков и объектов капитального строительства физическими и юридическими лицами;</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Осуществления строительных изменений объектов капитального строительства;</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Подготовки оснований для принятия решений об изъятии земельных участков для муниципальных нужд;</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Согласования проектной документации;</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Проведения общественных обсуждений или публичных слушаний по правилам землепользования и застройки;</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Приведения в соответствие с настоящими Правилами ранее утвержденной документации по планированию и межеванию территорий;</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Контроля </w:t>
      </w:r>
      <w:r>
        <w:rPr>
          <w:rFonts w:ascii="Times New Roman" w:hAnsi="Times New Roman" w:cs="Times New Roman"/>
          <w:color w:val="000000"/>
          <w:sz w:val="24"/>
          <w:szCs w:val="24"/>
        </w:rPr>
        <w:t>над</w:t>
      </w:r>
      <w:r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объектов капитального строительства;</w:t>
      </w:r>
    </w:p>
    <w:p w:rsidR="00A73FFB" w:rsidRPr="00AF7428" w:rsidRDefault="00A73FFB" w:rsidP="00E22513">
      <w:pPr>
        <w:pStyle w:val="afa"/>
        <w:numPr>
          <w:ilvl w:val="0"/>
          <w:numId w:val="21"/>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Внесения дополнений и изменений в настоящие Правила.</w:t>
      </w:r>
    </w:p>
    <w:p w:rsidR="00A73FFB" w:rsidRPr="00AF7428" w:rsidRDefault="00A73FFB" w:rsidP="00A73FFB">
      <w:pPr>
        <w:pStyle w:val="afa"/>
        <w:tabs>
          <w:tab w:val="left" w:pos="-2160"/>
          <w:tab w:val="left" w:pos="-1980"/>
        </w:tabs>
        <w:spacing w:after="0" w:line="360" w:lineRule="auto"/>
        <w:ind w:left="1418"/>
        <w:jc w:val="both"/>
        <w:rPr>
          <w:rFonts w:ascii="Times New Roman" w:hAnsi="Times New Roman" w:cs="Times New Roman"/>
          <w:color w:val="000000"/>
          <w:sz w:val="24"/>
          <w:szCs w:val="24"/>
        </w:rPr>
      </w:pPr>
    </w:p>
    <w:p w:rsidR="00A73FFB" w:rsidRPr="00AF7428" w:rsidRDefault="00A73FFB" w:rsidP="00A73FFB">
      <w:pPr>
        <w:spacing w:line="360" w:lineRule="auto"/>
        <w:jc w:val="both"/>
        <w:rPr>
          <w:b/>
        </w:rPr>
      </w:pPr>
      <w:r w:rsidRPr="00AF7428">
        <w:rPr>
          <w:b/>
        </w:rPr>
        <w:t xml:space="preserve">Статья 4. Градостроительное зонирование территории муниципального образования </w:t>
      </w:r>
      <w:proofErr w:type="spellStart"/>
      <w:r w:rsidRPr="00813DEE">
        <w:rPr>
          <w:b/>
        </w:rPr>
        <w:t>Нижнесирский</w:t>
      </w:r>
      <w:proofErr w:type="spellEnd"/>
      <w:r>
        <w:rPr>
          <w:b/>
        </w:rPr>
        <w:t xml:space="preserve"> </w:t>
      </w:r>
      <w:r w:rsidRPr="00AF7428">
        <w:rPr>
          <w:b/>
        </w:rPr>
        <w:t>сельсовет, виды и состав территориальных зон</w:t>
      </w:r>
    </w:p>
    <w:p w:rsidR="00A73FFB" w:rsidRPr="00AF7428" w:rsidRDefault="00A73FFB" w:rsidP="00A73FFB">
      <w:pPr>
        <w:pStyle w:val="23"/>
        <w:tabs>
          <w:tab w:val="left" w:pos="1440"/>
        </w:tabs>
        <w:spacing w:after="0" w:line="360" w:lineRule="auto"/>
        <w:ind w:firstLine="709"/>
        <w:jc w:val="both"/>
        <w:rPr>
          <w:color w:val="000000"/>
        </w:rPr>
      </w:pPr>
      <w:r w:rsidRPr="00AF7428">
        <w:rPr>
          <w:color w:val="000000"/>
        </w:rPr>
        <w:t>1. В соответствии с Земельным кодексом Российской Федерации земли подразделяются на различные категории.</w:t>
      </w:r>
    </w:p>
    <w:p w:rsidR="00A73FFB" w:rsidRPr="00AF7428" w:rsidRDefault="00A73FFB" w:rsidP="00A73FFB">
      <w:pPr>
        <w:pStyle w:val="23"/>
        <w:tabs>
          <w:tab w:val="left" w:pos="1440"/>
        </w:tabs>
        <w:spacing w:after="0" w:line="360" w:lineRule="auto"/>
        <w:ind w:firstLine="709"/>
        <w:jc w:val="both"/>
        <w:rPr>
          <w:color w:val="000000"/>
        </w:rPr>
      </w:pPr>
      <w:r w:rsidRPr="00AF7428">
        <w:rPr>
          <w:color w:val="000000"/>
        </w:rPr>
        <w:t xml:space="preserve">2. Правовой режим земель поселения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w:t>
      </w:r>
    </w:p>
    <w:p w:rsidR="00A73FFB" w:rsidRPr="00AF7428" w:rsidRDefault="00A73FFB" w:rsidP="00A73FFB">
      <w:pPr>
        <w:pStyle w:val="23"/>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A73FFB" w:rsidRPr="007463B7" w:rsidRDefault="00A73FFB" w:rsidP="00A73FFB">
      <w:pPr>
        <w:pStyle w:val="23"/>
        <w:tabs>
          <w:tab w:val="left" w:pos="1440"/>
        </w:tabs>
        <w:spacing w:after="0" w:line="360" w:lineRule="auto"/>
        <w:ind w:firstLine="709"/>
        <w:jc w:val="both"/>
      </w:pPr>
      <w:r w:rsidRPr="00AF7428">
        <w:rPr>
          <w:color w:val="000000"/>
        </w:rPr>
        <w:t xml:space="preserve">3. В соответствии с градостроительным зонированием территории муниципального образования </w:t>
      </w:r>
      <w:proofErr w:type="spellStart"/>
      <w:r>
        <w:t>Нижнесирский</w:t>
      </w:r>
      <w:proofErr w:type="spellEnd"/>
      <w:r>
        <w:rPr>
          <w:color w:val="000000"/>
        </w:rPr>
        <w:t xml:space="preserve"> сельсовет </w:t>
      </w:r>
      <w:r w:rsidRPr="00AF7428">
        <w:rPr>
          <w:color w:val="000000"/>
        </w:rPr>
        <w:t xml:space="preserve">устанавливаются следующие виды </w:t>
      </w:r>
      <w:r w:rsidRPr="007463B7">
        <w:t>территориальных зон:</w:t>
      </w:r>
    </w:p>
    <w:p w:rsidR="00A73FFB" w:rsidRPr="007463B7" w:rsidRDefault="00A73FFB" w:rsidP="00E22513">
      <w:pPr>
        <w:pStyle w:val="23"/>
        <w:numPr>
          <w:ilvl w:val="0"/>
          <w:numId w:val="37"/>
        </w:numPr>
        <w:tabs>
          <w:tab w:val="left" w:pos="1440"/>
        </w:tabs>
        <w:spacing w:after="0" w:line="360" w:lineRule="auto"/>
        <w:jc w:val="both"/>
      </w:pPr>
      <w:r w:rsidRPr="007463B7">
        <w:t>Зона застройки индивидуальными жилыми домами (Ж1)</w:t>
      </w:r>
    </w:p>
    <w:p w:rsidR="00A73FFB" w:rsidRPr="007463B7" w:rsidRDefault="00A73FFB" w:rsidP="00E22513">
      <w:pPr>
        <w:pStyle w:val="23"/>
        <w:numPr>
          <w:ilvl w:val="0"/>
          <w:numId w:val="37"/>
        </w:numPr>
        <w:tabs>
          <w:tab w:val="left" w:pos="1440"/>
        </w:tabs>
        <w:spacing w:after="0" w:line="360" w:lineRule="auto"/>
        <w:jc w:val="both"/>
      </w:pPr>
      <w:r w:rsidRPr="007463B7">
        <w:t>Производственная зона (П1)</w:t>
      </w:r>
    </w:p>
    <w:p w:rsidR="00A73FFB" w:rsidRPr="007463B7" w:rsidRDefault="00A73FFB" w:rsidP="00E22513">
      <w:pPr>
        <w:pStyle w:val="23"/>
        <w:numPr>
          <w:ilvl w:val="0"/>
          <w:numId w:val="37"/>
        </w:numPr>
        <w:tabs>
          <w:tab w:val="left" w:pos="1440"/>
        </w:tabs>
        <w:spacing w:after="0" w:line="360" w:lineRule="auto"/>
        <w:jc w:val="both"/>
      </w:pPr>
      <w:r w:rsidRPr="007463B7">
        <w:t>Зона транспортной инфраструктуры (Т)</w:t>
      </w:r>
    </w:p>
    <w:p w:rsidR="00A73FFB" w:rsidRPr="007463B7" w:rsidRDefault="00A73FFB" w:rsidP="00E22513">
      <w:pPr>
        <w:pStyle w:val="23"/>
        <w:numPr>
          <w:ilvl w:val="0"/>
          <w:numId w:val="37"/>
        </w:numPr>
        <w:tabs>
          <w:tab w:val="left" w:pos="1440"/>
        </w:tabs>
        <w:spacing w:after="0" w:line="360" w:lineRule="auto"/>
        <w:jc w:val="both"/>
      </w:pPr>
      <w:r w:rsidRPr="007463B7">
        <w:t>Зона специального назначения, связанная с захоронениями (Сп1)</w:t>
      </w:r>
    </w:p>
    <w:p w:rsidR="00A73FFB" w:rsidRPr="007463B7" w:rsidRDefault="00A73FFB" w:rsidP="00E22513">
      <w:pPr>
        <w:pStyle w:val="23"/>
        <w:numPr>
          <w:ilvl w:val="0"/>
          <w:numId w:val="37"/>
        </w:numPr>
        <w:tabs>
          <w:tab w:val="left" w:pos="1440"/>
        </w:tabs>
        <w:spacing w:after="0" w:line="360" w:lineRule="auto"/>
        <w:jc w:val="both"/>
      </w:pPr>
      <w:r w:rsidRPr="007463B7">
        <w:t>Зона инженерной инфраструктуры (И)</w:t>
      </w:r>
    </w:p>
    <w:p w:rsidR="00A73FFB" w:rsidRPr="007463B7" w:rsidRDefault="00A73FFB" w:rsidP="00E22513">
      <w:pPr>
        <w:pStyle w:val="23"/>
        <w:numPr>
          <w:ilvl w:val="0"/>
          <w:numId w:val="37"/>
        </w:numPr>
        <w:tabs>
          <w:tab w:val="left" w:pos="1440"/>
        </w:tabs>
        <w:spacing w:after="0" w:line="360" w:lineRule="auto"/>
        <w:jc w:val="both"/>
      </w:pPr>
      <w:r w:rsidRPr="007463B7">
        <w:t>Зона, занятая объектами сельскохозяйственного назначения (Сх2)</w:t>
      </w:r>
    </w:p>
    <w:p w:rsidR="00A73FFB" w:rsidRPr="007463B7" w:rsidRDefault="00A73FFB" w:rsidP="00E22513">
      <w:pPr>
        <w:pStyle w:val="23"/>
        <w:numPr>
          <w:ilvl w:val="0"/>
          <w:numId w:val="37"/>
        </w:numPr>
        <w:tabs>
          <w:tab w:val="left" w:pos="1440"/>
        </w:tabs>
        <w:spacing w:after="0" w:line="360" w:lineRule="auto"/>
        <w:jc w:val="both"/>
      </w:pPr>
      <w:r w:rsidRPr="007463B7">
        <w:t>Зона размещения объектов социального и коммунально-бытового назначения (О2)</w:t>
      </w:r>
    </w:p>
    <w:p w:rsidR="00A73FFB" w:rsidRPr="007463B7" w:rsidRDefault="00A73FFB" w:rsidP="00E22513">
      <w:pPr>
        <w:pStyle w:val="afa"/>
        <w:numPr>
          <w:ilvl w:val="0"/>
          <w:numId w:val="37"/>
        </w:numPr>
        <w:spacing w:after="160" w:line="256" w:lineRule="auto"/>
        <w:rPr>
          <w:rFonts w:ascii="Times New Roman" w:hAnsi="Times New Roman" w:cs="Times New Roman"/>
          <w:sz w:val="24"/>
          <w:szCs w:val="24"/>
        </w:rPr>
      </w:pPr>
      <w:r w:rsidRPr="007463B7">
        <w:rPr>
          <w:rFonts w:ascii="Times New Roman" w:hAnsi="Times New Roman" w:cs="Times New Roman"/>
          <w:sz w:val="24"/>
          <w:szCs w:val="24"/>
        </w:rPr>
        <w:t>Зона рекреационного назначения (Р)</w:t>
      </w:r>
    </w:p>
    <w:p w:rsidR="00A73FFB" w:rsidRPr="00AF7428" w:rsidRDefault="00A73FFB" w:rsidP="00A73FFB">
      <w:pPr>
        <w:pStyle w:val="23"/>
        <w:tabs>
          <w:tab w:val="num" w:pos="1440"/>
        </w:tabs>
        <w:spacing w:after="0" w:line="360" w:lineRule="auto"/>
        <w:ind w:firstLine="709"/>
        <w:jc w:val="both"/>
        <w:rPr>
          <w:color w:val="000000"/>
        </w:rPr>
      </w:pPr>
      <w:r w:rsidRPr="00AF7428">
        <w:rPr>
          <w:color w:val="000000"/>
        </w:rPr>
        <w:t xml:space="preserve">4. Границы территориальных зон на территории муниципального образования </w:t>
      </w:r>
      <w:proofErr w:type="spellStart"/>
      <w:r>
        <w:t>Нижнесирский</w:t>
      </w:r>
      <w:proofErr w:type="spellEnd"/>
      <w:r>
        <w:rPr>
          <w:color w:val="000000"/>
        </w:rPr>
        <w:t xml:space="preserve"> сельсовет </w:t>
      </w:r>
      <w:r w:rsidRPr="00AF7428">
        <w:rPr>
          <w:color w:val="000000"/>
        </w:rPr>
        <w:t xml:space="preserve">должны отвечать требованию принадлежности каждого земельного </w:t>
      </w:r>
      <w:r w:rsidRPr="00AF7428">
        <w:rPr>
          <w:color w:val="000000"/>
        </w:rPr>
        <w:lastRenderedPageBreak/>
        <w:t>участка только к одной территориальной зоне. Границы территориальных зон устанавливаются по:</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Линиям магистралей, улиц, проездов, разделяющим транспортные потоки противоположных направлений;</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Красным линиям;</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Границам земельных участков;</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Естественным границам природных объектов;</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Границам населенных пунктов в пределах муниципального образования;</w:t>
      </w:r>
    </w:p>
    <w:p w:rsidR="00A73FFB" w:rsidRPr="00AF7428" w:rsidRDefault="00A73FFB" w:rsidP="00E22513">
      <w:pPr>
        <w:pStyle w:val="23"/>
        <w:numPr>
          <w:ilvl w:val="0"/>
          <w:numId w:val="20"/>
        </w:numPr>
        <w:spacing w:after="0" w:line="360" w:lineRule="auto"/>
        <w:ind w:left="1418"/>
        <w:jc w:val="both"/>
        <w:rPr>
          <w:color w:val="000000"/>
        </w:rPr>
      </w:pPr>
      <w:r w:rsidRPr="00AF7428">
        <w:rPr>
          <w:color w:val="000000"/>
        </w:rPr>
        <w:t>Иным границам.</w:t>
      </w:r>
    </w:p>
    <w:p w:rsidR="00A73FFB" w:rsidRPr="00AF7428" w:rsidRDefault="00A73FFB" w:rsidP="00E22513">
      <w:pPr>
        <w:pStyle w:val="23"/>
        <w:numPr>
          <w:ilvl w:val="0"/>
          <w:numId w:val="29"/>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A73FFB" w:rsidRPr="00AF7428" w:rsidRDefault="00A73FFB" w:rsidP="00E22513">
      <w:pPr>
        <w:pStyle w:val="23"/>
        <w:numPr>
          <w:ilvl w:val="0"/>
          <w:numId w:val="29"/>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производственного, рекреационного и иных видов использования земельных участков).</w:t>
      </w:r>
    </w:p>
    <w:p w:rsidR="00A73FFB" w:rsidRPr="00AF7428" w:rsidRDefault="00A73FFB" w:rsidP="00A73FFB">
      <w:pPr>
        <w:spacing w:line="360" w:lineRule="auto"/>
        <w:jc w:val="both"/>
        <w:rPr>
          <w:color w:val="000000"/>
        </w:rPr>
      </w:pPr>
    </w:p>
    <w:p w:rsidR="00A73FFB" w:rsidRPr="00AF7428" w:rsidRDefault="00A73FFB" w:rsidP="00A73FFB">
      <w:pPr>
        <w:spacing w:line="360" w:lineRule="auto"/>
        <w:rPr>
          <w:b/>
        </w:rPr>
      </w:pPr>
      <w:r w:rsidRPr="00AF7428">
        <w:rPr>
          <w:b/>
        </w:rPr>
        <w:t>Статья 5. Градостроительные регламенты и их применение</w:t>
      </w:r>
    </w:p>
    <w:p w:rsidR="00A73FFB" w:rsidRPr="00AF7428" w:rsidRDefault="00A73FFB" w:rsidP="00A73FFB">
      <w:pPr>
        <w:tabs>
          <w:tab w:val="left" w:pos="1440"/>
        </w:tabs>
        <w:spacing w:line="360" w:lineRule="auto"/>
        <w:ind w:firstLine="709"/>
        <w:jc w:val="both"/>
        <w:rPr>
          <w:color w:val="000000"/>
        </w:rPr>
      </w:pPr>
      <w:r w:rsidRPr="00AF7428">
        <w:rPr>
          <w:color w:val="000000"/>
        </w:rPr>
        <w:t xml:space="preserve">1. Градостроительным регламентом определяется правовой режим земельных участков на территории поселения,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 независимо от форм собственности и иных прав на земельные участки.</w:t>
      </w:r>
    </w:p>
    <w:p w:rsidR="00A73FFB" w:rsidRPr="00AF7428" w:rsidRDefault="00A73FFB" w:rsidP="00A73FFB">
      <w:pPr>
        <w:tabs>
          <w:tab w:val="left" w:pos="1440"/>
        </w:tabs>
        <w:spacing w:line="360" w:lineRule="auto"/>
        <w:ind w:firstLine="709"/>
        <w:jc w:val="both"/>
        <w:rPr>
          <w:color w:val="000000"/>
        </w:rPr>
      </w:pPr>
      <w:r w:rsidRPr="00AF7428">
        <w:rPr>
          <w:color w:val="000000"/>
        </w:rPr>
        <w:t xml:space="preserve">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Pr>
          <w:color w:val="000000"/>
        </w:rPr>
        <w:t xml:space="preserve">зонирования </w:t>
      </w:r>
      <w:r w:rsidRPr="00AF7428">
        <w:rPr>
          <w:color w:val="000000"/>
        </w:rPr>
        <w:t xml:space="preserve">муниципального образования </w:t>
      </w:r>
      <w:proofErr w:type="spellStart"/>
      <w:r>
        <w:t>Нижнесирский</w:t>
      </w:r>
      <w:proofErr w:type="spellEnd"/>
      <w:r>
        <w:rPr>
          <w:color w:val="000000"/>
        </w:rPr>
        <w:t xml:space="preserve"> </w:t>
      </w:r>
      <w:r w:rsidRPr="00AF7428">
        <w:rPr>
          <w:color w:val="000000"/>
        </w:rPr>
        <w:t>сельсовет.</w:t>
      </w:r>
    </w:p>
    <w:p w:rsidR="00A73FFB" w:rsidRPr="00AF7428" w:rsidRDefault="00A73FFB" w:rsidP="00A73FFB">
      <w:pPr>
        <w:tabs>
          <w:tab w:val="left" w:pos="1440"/>
        </w:tabs>
        <w:spacing w:line="360" w:lineRule="auto"/>
        <w:ind w:firstLine="709"/>
        <w:jc w:val="both"/>
        <w:rPr>
          <w:color w:val="000000"/>
        </w:rPr>
      </w:pPr>
      <w:r w:rsidRPr="00AF7428">
        <w:rPr>
          <w:color w:val="000000"/>
        </w:rPr>
        <w:t>3. Действие градостроительных регламентов, определенных настоящими Правилами, не распространяется на земельные участки:</w:t>
      </w:r>
    </w:p>
    <w:p w:rsidR="00A73FFB" w:rsidRPr="00AF7428" w:rsidRDefault="00A73FFB" w:rsidP="00E22513">
      <w:pPr>
        <w:pStyle w:val="afa"/>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w:t>
      </w:r>
      <w:r w:rsidRPr="00AF7428">
        <w:rPr>
          <w:rFonts w:ascii="Times New Roman" w:hAnsi="Times New Roman" w:cs="Times New Roman"/>
          <w:color w:val="000000"/>
          <w:sz w:val="24"/>
          <w:szCs w:val="24"/>
        </w:rPr>
        <w:lastRenderedPageBreak/>
        <w:t>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AF7428">
        <w:rPr>
          <w:rFonts w:ascii="Times New Roman" w:hAnsi="Times New Roman" w:cs="Times New Roman"/>
          <w:color w:val="000000"/>
          <w:sz w:val="24"/>
          <w:szCs w:val="24"/>
        </w:rPr>
        <w:t xml:space="preserve"> наследия;</w:t>
      </w:r>
    </w:p>
    <w:p w:rsidR="00A73FFB" w:rsidRPr="00AF7428" w:rsidRDefault="00A73FFB" w:rsidP="00E22513">
      <w:pPr>
        <w:pStyle w:val="afa"/>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границах территорий общего пользования;</w:t>
      </w:r>
    </w:p>
    <w:p w:rsidR="00A73FFB" w:rsidRPr="00AF7428" w:rsidRDefault="00A73FFB" w:rsidP="00E22513">
      <w:pPr>
        <w:pStyle w:val="afa"/>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Предназначенные для размещения линейных объектов и (или) занятые линейными объектами;</w:t>
      </w:r>
      <w:proofErr w:type="gramEnd"/>
    </w:p>
    <w:p w:rsidR="00A73FFB" w:rsidRPr="00AF7428" w:rsidRDefault="00A73FFB" w:rsidP="00E22513">
      <w:pPr>
        <w:pStyle w:val="afa"/>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Предоставленные для добычи полезных ископаемых.</w:t>
      </w:r>
      <w:proofErr w:type="gramEnd"/>
    </w:p>
    <w:p w:rsidR="00A73FFB" w:rsidRPr="00AF7428" w:rsidRDefault="00A73FFB" w:rsidP="00A73FFB">
      <w:pPr>
        <w:widowControl w:val="0"/>
        <w:tabs>
          <w:tab w:val="left" w:pos="1440"/>
        </w:tabs>
        <w:autoSpaceDE w:val="0"/>
        <w:autoSpaceDN w:val="0"/>
        <w:adjustRightInd w:val="0"/>
        <w:spacing w:line="360" w:lineRule="auto"/>
        <w:ind w:firstLine="709"/>
        <w:jc w:val="both"/>
        <w:rPr>
          <w:color w:val="000000"/>
        </w:rPr>
      </w:pPr>
      <w:r w:rsidRPr="00AF7428">
        <w:rPr>
          <w:color w:val="000000"/>
        </w:rPr>
        <w:t>4. Градостроительные регламенты не устанавливаются для земель лесного фонда, земель,</w:t>
      </w:r>
      <w:r>
        <w:rPr>
          <w:color w:val="000000"/>
        </w:rPr>
        <w:t xml:space="preserve"> </w:t>
      </w:r>
      <w:r w:rsidRPr="00AF7428">
        <w:rPr>
          <w:color w:val="000000"/>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73FFB" w:rsidRPr="00AF7428" w:rsidRDefault="00A73FFB" w:rsidP="00A73FFB">
      <w:pPr>
        <w:tabs>
          <w:tab w:val="left" w:pos="1440"/>
        </w:tabs>
        <w:autoSpaceDE w:val="0"/>
        <w:autoSpaceDN w:val="0"/>
        <w:adjustRightInd w:val="0"/>
        <w:spacing w:line="360" w:lineRule="auto"/>
        <w:ind w:firstLine="709"/>
        <w:jc w:val="both"/>
        <w:rPr>
          <w:color w:val="000000"/>
        </w:rPr>
      </w:pPr>
      <w:r w:rsidRPr="00AF7428">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A73FFB" w:rsidRPr="00AF7428" w:rsidRDefault="00A73FFB" w:rsidP="00A73FFB">
      <w:pPr>
        <w:tabs>
          <w:tab w:val="left" w:pos="1440"/>
        </w:tabs>
        <w:spacing w:line="360" w:lineRule="auto"/>
        <w:ind w:firstLine="709"/>
        <w:jc w:val="both"/>
        <w:rPr>
          <w:color w:val="000000"/>
        </w:rPr>
      </w:pPr>
      <w:r w:rsidRPr="00AF7428">
        <w:rPr>
          <w:color w:val="000000"/>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A73FFB" w:rsidRPr="00AF7428" w:rsidRDefault="00A73FFB" w:rsidP="00E22513">
      <w:pPr>
        <w:pStyle w:val="afa"/>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Охранные зоны;</w:t>
      </w:r>
    </w:p>
    <w:p w:rsidR="00A73FFB" w:rsidRPr="00AF7428" w:rsidRDefault="00A73FFB" w:rsidP="00E22513">
      <w:pPr>
        <w:pStyle w:val="afa"/>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Санитарно-защитные зоны.</w:t>
      </w:r>
    </w:p>
    <w:p w:rsidR="00A73FFB" w:rsidRPr="00AF7428" w:rsidRDefault="00A73FFB" w:rsidP="00A73FFB">
      <w:pPr>
        <w:tabs>
          <w:tab w:val="left" w:pos="1440"/>
        </w:tabs>
        <w:spacing w:line="360" w:lineRule="auto"/>
        <w:ind w:firstLine="709"/>
        <w:jc w:val="both"/>
        <w:rPr>
          <w:color w:val="000000"/>
        </w:rPr>
      </w:pPr>
      <w:r w:rsidRPr="00AF7428">
        <w:rPr>
          <w:color w:val="000000"/>
        </w:rPr>
        <w:t xml:space="preserve">6. </w:t>
      </w:r>
      <w:proofErr w:type="gramStart"/>
      <w:r w:rsidRPr="00AF7428">
        <w:rPr>
          <w:color w:val="000000"/>
        </w:rPr>
        <w:t xml:space="preserve">Земельные участки или объекты капитального строительства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Pr="00AF7428">
        <w:rPr>
          <w:color w:val="000000"/>
        </w:rPr>
        <w:t xml:space="preserve"> окружающей среды, объектов культурного наследия.</w:t>
      </w:r>
    </w:p>
    <w:p w:rsidR="00A73FFB" w:rsidRPr="00AF7428" w:rsidRDefault="00A73FFB" w:rsidP="00A73FFB">
      <w:pPr>
        <w:tabs>
          <w:tab w:val="left" w:pos="1440"/>
        </w:tabs>
        <w:spacing w:line="360" w:lineRule="auto"/>
        <w:ind w:firstLine="709"/>
        <w:jc w:val="both"/>
        <w:rPr>
          <w:color w:val="000000"/>
        </w:rPr>
      </w:pPr>
      <w:r w:rsidRPr="00AF7428">
        <w:rPr>
          <w:color w:val="000000"/>
        </w:rPr>
        <w:lastRenderedPageBreak/>
        <w:t>7. 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несоответствия предельным параметрам разрешенного строительства, реконструкции. Изменение видов разрешенного использования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A73FFB" w:rsidRPr="00AF7428" w:rsidRDefault="00A73FFB" w:rsidP="00A73FFB">
      <w:pPr>
        <w:tabs>
          <w:tab w:val="left" w:pos="1440"/>
        </w:tabs>
        <w:spacing w:line="360" w:lineRule="auto"/>
        <w:ind w:firstLine="709"/>
        <w:jc w:val="both"/>
        <w:rPr>
          <w:b/>
          <w:color w:val="000000"/>
        </w:rPr>
      </w:pPr>
      <w:r w:rsidRPr="00AF7428">
        <w:rPr>
          <w:color w:val="000000"/>
        </w:rPr>
        <w:t>8. В случае</w:t>
      </w:r>
      <w:proofErr w:type="gramStart"/>
      <w:r w:rsidRPr="00AF7428">
        <w:rPr>
          <w:color w:val="000000"/>
        </w:rPr>
        <w:t>,</w:t>
      </w:r>
      <w:proofErr w:type="gramEnd"/>
      <w:r w:rsidRPr="00AF7428">
        <w:rPr>
          <w:color w:val="000000"/>
        </w:rPr>
        <w:t xml:space="preserve">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73FFB" w:rsidRPr="00AF7428" w:rsidRDefault="00A73FFB" w:rsidP="00A73FFB">
      <w:pPr>
        <w:spacing w:line="360" w:lineRule="auto"/>
        <w:jc w:val="both"/>
        <w:rPr>
          <w:b/>
        </w:rPr>
      </w:pPr>
    </w:p>
    <w:p w:rsidR="00A73FFB" w:rsidRPr="00AF7428" w:rsidRDefault="00A73FFB" w:rsidP="00A73FFB">
      <w:pPr>
        <w:spacing w:line="360" w:lineRule="auto"/>
        <w:jc w:val="center"/>
        <w:rPr>
          <w:b/>
        </w:rPr>
      </w:pPr>
      <w:r w:rsidRPr="00AF7428">
        <w:rPr>
          <w:b/>
        </w:rPr>
        <w:t>Глава 2. Регулирование землепользования и застройки органами местного самоуправления</w:t>
      </w:r>
    </w:p>
    <w:p w:rsidR="00A73FFB" w:rsidRPr="00AF7428" w:rsidRDefault="00A73FFB" w:rsidP="00A73FFB">
      <w:pPr>
        <w:spacing w:line="360" w:lineRule="auto"/>
        <w:jc w:val="both"/>
        <w:rPr>
          <w:b/>
        </w:rPr>
      </w:pPr>
      <w:r w:rsidRPr="00AF7428">
        <w:rPr>
          <w:b/>
        </w:rPr>
        <w:t>Статья 6.</w:t>
      </w:r>
      <w:r>
        <w:rPr>
          <w:b/>
        </w:rPr>
        <w:t xml:space="preserve"> </w:t>
      </w:r>
      <w:r w:rsidRPr="00AF7428">
        <w:rPr>
          <w:b/>
        </w:rPr>
        <w:t>Органы, уполномоченные регулировать землепользование и застройки в части применения настоящих Правил</w:t>
      </w:r>
    </w:p>
    <w:p w:rsidR="00A73FFB" w:rsidRPr="00AF7428" w:rsidRDefault="00A73FFB" w:rsidP="00A73FFB">
      <w:pPr>
        <w:autoSpaceDE w:val="0"/>
        <w:autoSpaceDN w:val="0"/>
        <w:adjustRightInd w:val="0"/>
        <w:spacing w:line="360" w:lineRule="auto"/>
        <w:ind w:firstLine="708"/>
        <w:jc w:val="both"/>
        <w:rPr>
          <w:color w:val="000000"/>
        </w:rPr>
      </w:pPr>
      <w:r w:rsidRPr="00AF7428">
        <w:rPr>
          <w:color w:val="000000"/>
        </w:rPr>
        <w:t xml:space="preserve">1. </w:t>
      </w:r>
      <w:proofErr w:type="gramStart"/>
      <w:r w:rsidRPr="00AF7428">
        <w:rPr>
          <w:color w:val="000000"/>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муниципального образования </w:t>
      </w:r>
      <w:proofErr w:type="spellStart"/>
      <w:r>
        <w:t>Нижнесирский</w:t>
      </w:r>
      <w:proofErr w:type="spellEnd"/>
      <w:r>
        <w:rPr>
          <w:color w:val="000000"/>
        </w:rPr>
        <w:t xml:space="preserve"> сельсовет </w:t>
      </w:r>
      <w:proofErr w:type="spellStart"/>
      <w:r>
        <w:rPr>
          <w:color w:val="000000"/>
        </w:rPr>
        <w:t>Таштыпского</w:t>
      </w:r>
      <w:proofErr w:type="spellEnd"/>
      <w:r>
        <w:rPr>
          <w:color w:val="000000"/>
        </w:rPr>
        <w:t xml:space="preserve"> района</w:t>
      </w:r>
      <w:r w:rsidRPr="00AF7428">
        <w:rPr>
          <w:color w:val="000000"/>
        </w:rPr>
        <w:t xml:space="preserve"> Республики Хакасия и другими нормативными правовыми актами органов местного самоуправления, действующими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 к органам, уполномоченным регулировать землепользование и</w:t>
      </w:r>
      <w:proofErr w:type="gramEnd"/>
      <w:r w:rsidRPr="00AF7428">
        <w:rPr>
          <w:color w:val="000000"/>
        </w:rPr>
        <w:t xml:space="preserve"> застройку в части применения настоящих Правил, относятся:</w:t>
      </w:r>
    </w:p>
    <w:p w:rsidR="00A73FFB" w:rsidRPr="00AF7428" w:rsidRDefault="00A73FFB" w:rsidP="00E22513">
      <w:pPr>
        <w:pStyle w:val="afa"/>
        <w:numPr>
          <w:ilvl w:val="1"/>
          <w:numId w:val="27"/>
        </w:numPr>
        <w:spacing w:after="0" w:line="360" w:lineRule="auto"/>
        <w:ind w:left="1418"/>
        <w:jc w:val="both"/>
        <w:rPr>
          <w:rFonts w:ascii="Times New Roman" w:hAnsi="Times New Roman" w:cs="Times New Roman"/>
          <w:color w:val="000000"/>
          <w:sz w:val="24"/>
          <w:szCs w:val="24"/>
        </w:rPr>
      </w:pPr>
      <w:r w:rsidRPr="00A431FF">
        <w:rPr>
          <w:rFonts w:ascii="Times New Roman" w:hAnsi="Times New Roman" w:cs="Times New Roman"/>
          <w:color w:val="000000"/>
          <w:sz w:val="24"/>
          <w:szCs w:val="24"/>
        </w:rPr>
        <w:t xml:space="preserve">Совет депутатов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сельсовета</w:t>
      </w:r>
      <w:r w:rsidRPr="00A431F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431FF">
        <w:rPr>
          <w:rFonts w:ascii="Times New Roman" w:hAnsi="Times New Roman" w:cs="Times New Roman"/>
          <w:color w:val="000000"/>
          <w:sz w:val="24"/>
          <w:szCs w:val="24"/>
        </w:rPr>
        <w:t xml:space="preserve"> Республики Хакасия </w:t>
      </w:r>
      <w:r w:rsidRPr="00AF7428">
        <w:rPr>
          <w:rFonts w:ascii="Times New Roman" w:hAnsi="Times New Roman" w:cs="Times New Roman"/>
          <w:color w:val="000000"/>
          <w:sz w:val="24"/>
          <w:szCs w:val="24"/>
        </w:rPr>
        <w:t>(далее – Совет депутатов);</w:t>
      </w:r>
    </w:p>
    <w:p w:rsidR="00A73FFB" w:rsidRPr="00AF7428" w:rsidRDefault="00A73FFB" w:rsidP="00E22513">
      <w:pPr>
        <w:pStyle w:val="afa"/>
        <w:numPr>
          <w:ilvl w:val="1"/>
          <w:numId w:val="2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proofErr w:type="spellStart"/>
      <w:r>
        <w:rPr>
          <w:rFonts w:ascii="Times New Roman" w:hAnsi="Times New Roman" w:cs="Times New Roman"/>
          <w:sz w:val="24"/>
          <w:szCs w:val="24"/>
        </w:rPr>
        <w:t>Нижнесирского</w:t>
      </w:r>
      <w:proofErr w:type="spellEnd"/>
      <w:r>
        <w:rPr>
          <w:rFonts w:ascii="Times New Roman" w:hAnsi="Times New Roman" w:cs="Times New Roman"/>
          <w:color w:val="000000"/>
          <w:sz w:val="24"/>
          <w:szCs w:val="24"/>
        </w:rPr>
        <w:t xml:space="preserve"> сельсовета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(далее – глава поселения);</w:t>
      </w:r>
    </w:p>
    <w:p w:rsidR="00A73FFB" w:rsidRPr="00AF7428" w:rsidRDefault="00A73FFB" w:rsidP="00E22513">
      <w:pPr>
        <w:pStyle w:val="afa"/>
        <w:numPr>
          <w:ilvl w:val="1"/>
          <w:numId w:val="2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proofErr w:type="spellStart"/>
      <w:r>
        <w:rPr>
          <w:rFonts w:ascii="Times New Roman" w:hAnsi="Times New Roman" w:cs="Times New Roman"/>
          <w:sz w:val="24"/>
          <w:szCs w:val="24"/>
        </w:rPr>
        <w:t>Нижнесирского</w:t>
      </w:r>
      <w:proofErr w:type="spellEnd"/>
      <w:r>
        <w:rPr>
          <w:rFonts w:ascii="Times New Roman" w:hAnsi="Times New Roman" w:cs="Times New Roman"/>
          <w:color w:val="000000"/>
          <w:sz w:val="24"/>
          <w:szCs w:val="24"/>
        </w:rPr>
        <w:t xml:space="preserve"> сельсовета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(далее – </w:t>
      </w:r>
      <w:r>
        <w:rPr>
          <w:rFonts w:ascii="Times New Roman" w:hAnsi="Times New Roman" w:cs="Times New Roman"/>
          <w:color w:val="000000"/>
          <w:sz w:val="24"/>
          <w:szCs w:val="24"/>
        </w:rPr>
        <w:t xml:space="preserve">местная </w:t>
      </w:r>
      <w:r w:rsidRPr="00AF7428">
        <w:rPr>
          <w:rFonts w:ascii="Times New Roman" w:hAnsi="Times New Roman" w:cs="Times New Roman"/>
          <w:color w:val="000000"/>
          <w:sz w:val="24"/>
          <w:szCs w:val="24"/>
        </w:rPr>
        <w:t>администрация поселения) в лице структурных подразделений и комиссий, уполномоченных регулировать вопросы землепользования и застройки.</w:t>
      </w:r>
    </w:p>
    <w:p w:rsidR="00A73FFB" w:rsidRPr="00AF7428" w:rsidRDefault="00A73FFB" w:rsidP="00A73FFB">
      <w:pPr>
        <w:spacing w:line="360" w:lineRule="auto"/>
        <w:ind w:firstLine="709"/>
        <w:jc w:val="both"/>
        <w:rPr>
          <w:color w:val="000000"/>
        </w:rPr>
      </w:pPr>
      <w:r w:rsidRPr="00AF7428">
        <w:rPr>
          <w:color w:val="000000"/>
        </w:rPr>
        <w:lastRenderedPageBreak/>
        <w:t xml:space="preserve">2. Наряду, </w:t>
      </w:r>
      <w:proofErr w:type="gramStart"/>
      <w:r w:rsidRPr="00AF7428">
        <w:rPr>
          <w:color w:val="000000"/>
        </w:rPr>
        <w:t>с выше</w:t>
      </w:r>
      <w:proofErr w:type="gramEnd"/>
      <w:r w:rsidRPr="00AF7428">
        <w:rPr>
          <w:color w:val="000000"/>
        </w:rPr>
        <w:t xml:space="preserve"> перечисленными органами, уполномоченными регулировать землепользование и застройку сельского поселения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5" w:name="_Hlk531783563"/>
      <w:r>
        <w:rPr>
          <w:color w:val="000000"/>
        </w:rPr>
        <w:t xml:space="preserve"> </w:t>
      </w:r>
      <w:r w:rsidRPr="00AF7428">
        <w:rPr>
          <w:color w:val="000000"/>
        </w:rPr>
        <w:t xml:space="preserve">муниципального образования </w:t>
      </w:r>
      <w:bookmarkEnd w:id="5"/>
      <w:proofErr w:type="spellStart"/>
      <w:r>
        <w:t>Нижнесирский</w:t>
      </w:r>
      <w:proofErr w:type="spellEnd"/>
      <w:r>
        <w:rPr>
          <w:color w:val="000000"/>
        </w:rPr>
        <w:t xml:space="preserve"> сельсовет </w:t>
      </w:r>
      <w:r w:rsidRPr="00AF7428">
        <w:rPr>
          <w:color w:val="000000"/>
        </w:rPr>
        <w:t>(далее – Комиссия), которая может выступать организатором общественных обсуждений или публичных слушаний при их проведении.</w:t>
      </w:r>
    </w:p>
    <w:p w:rsidR="00A73FFB" w:rsidRPr="00AF7428" w:rsidRDefault="00A73FFB" w:rsidP="00A73FFB">
      <w:pPr>
        <w:spacing w:line="360" w:lineRule="auto"/>
        <w:ind w:firstLine="709"/>
        <w:jc w:val="both"/>
      </w:pPr>
      <w:r w:rsidRPr="00AF7428">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proofErr w:type="spellStart"/>
      <w:r>
        <w:t>Нижнесирский</w:t>
      </w:r>
      <w:proofErr w:type="spellEnd"/>
      <w:r>
        <w:t xml:space="preserve"> сельсовет </w:t>
      </w:r>
      <w:proofErr w:type="spellStart"/>
      <w:r>
        <w:t>Таштыпского</w:t>
      </w:r>
      <w:proofErr w:type="spellEnd"/>
      <w:r>
        <w:t xml:space="preserve"> района</w:t>
      </w:r>
      <w:r w:rsidRPr="00AF7428">
        <w:t xml:space="preserve"> Республики Хакасия, настоящими Правилами, положением о Комиссии, иными нормативными правовыми актами, действующими на территории муниципального образования </w:t>
      </w:r>
      <w:proofErr w:type="spellStart"/>
      <w:r>
        <w:t>Нижнесирский</w:t>
      </w:r>
      <w:proofErr w:type="spellEnd"/>
      <w:r>
        <w:t xml:space="preserve"> </w:t>
      </w:r>
      <w:r w:rsidRPr="00AF7428">
        <w:t>сельсовет.</w:t>
      </w:r>
    </w:p>
    <w:p w:rsidR="00A73FFB" w:rsidRPr="00AF7428" w:rsidRDefault="00A73FFB" w:rsidP="00A73FFB">
      <w:pPr>
        <w:spacing w:line="360" w:lineRule="auto"/>
        <w:ind w:firstLine="709"/>
        <w:jc w:val="both"/>
      </w:pPr>
    </w:p>
    <w:p w:rsidR="00A73FFB" w:rsidRPr="00AF7428" w:rsidRDefault="00A73FFB" w:rsidP="00A73FFB">
      <w:pPr>
        <w:spacing w:line="360" w:lineRule="auto"/>
        <w:jc w:val="both"/>
        <w:rPr>
          <w:b/>
        </w:rPr>
      </w:pPr>
      <w:r w:rsidRPr="00AF7428">
        <w:rPr>
          <w:b/>
        </w:rPr>
        <w:t>Статья 7. Полномочия органов местного самоуправления в области регулирования землепользования и застройки в части применения настоящих Правил</w:t>
      </w:r>
    </w:p>
    <w:p w:rsidR="00A73FFB" w:rsidRPr="00AF7428" w:rsidRDefault="00A73FFB" w:rsidP="00A73FFB">
      <w:pPr>
        <w:spacing w:line="360" w:lineRule="auto"/>
        <w:ind w:firstLine="709"/>
        <w:jc w:val="both"/>
        <w:rPr>
          <w:b/>
        </w:rPr>
      </w:pPr>
      <w:proofErr w:type="gramStart"/>
      <w:r w:rsidRPr="00AF7428">
        <w:rPr>
          <w:color w:val="000000"/>
        </w:rPr>
        <w:t xml:space="preserve">Органы, уполномоченные регулировать землепользование и застройку территории муниципального образования </w:t>
      </w:r>
      <w:proofErr w:type="spellStart"/>
      <w:r>
        <w:t>Нижнесирский</w:t>
      </w:r>
      <w:proofErr w:type="spellEnd"/>
      <w:r>
        <w:rPr>
          <w:color w:val="000000"/>
        </w:rPr>
        <w:t xml:space="preserve"> </w:t>
      </w:r>
      <w:r w:rsidRPr="00AF7428">
        <w:rPr>
          <w:color w:val="000000"/>
        </w:rPr>
        <w:t xml:space="preserve">сельсовет,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proofErr w:type="spellStart"/>
      <w:r>
        <w:t>Нижнесирский</w:t>
      </w:r>
      <w:proofErr w:type="spellEnd"/>
      <w:r>
        <w:rPr>
          <w:color w:val="000000"/>
        </w:rPr>
        <w:t xml:space="preserve"> сельсовет </w:t>
      </w:r>
      <w:proofErr w:type="spellStart"/>
      <w:r>
        <w:rPr>
          <w:color w:val="000000"/>
        </w:rPr>
        <w:t>Таштыпского</w:t>
      </w:r>
      <w:proofErr w:type="spellEnd"/>
      <w:r>
        <w:rPr>
          <w:color w:val="000000"/>
        </w:rPr>
        <w:t xml:space="preserve"> района</w:t>
      </w:r>
      <w:r w:rsidRPr="00AF7428">
        <w:rPr>
          <w:color w:val="000000"/>
        </w:rPr>
        <w:t xml:space="preserve"> Республики Хакасия, Положениями об учреждениях, органов местного самоуправления и иными нормативными правовыми актами органов местного</w:t>
      </w:r>
      <w:proofErr w:type="gramEnd"/>
      <w:r w:rsidRPr="00AF7428">
        <w:rPr>
          <w:color w:val="000000"/>
        </w:rPr>
        <w:t xml:space="preserve"> самоуправления.</w:t>
      </w:r>
    </w:p>
    <w:p w:rsidR="00A73FFB" w:rsidRPr="00AF7428" w:rsidRDefault="00A73FFB" w:rsidP="00A73FFB">
      <w:pPr>
        <w:spacing w:line="360" w:lineRule="auto"/>
        <w:jc w:val="both"/>
      </w:pPr>
    </w:p>
    <w:p w:rsidR="00A73FFB" w:rsidRPr="00AF7428" w:rsidRDefault="00A73FFB" w:rsidP="00A73FFB">
      <w:pPr>
        <w:spacing w:line="360" w:lineRule="auto"/>
        <w:jc w:val="both"/>
        <w:rPr>
          <w:b/>
        </w:rPr>
      </w:pPr>
      <w:r w:rsidRPr="00AF7428">
        <w:rPr>
          <w:b/>
        </w:rPr>
        <w:t xml:space="preserve">Статья 8. Основные направления регулирования землепользования и застройки на территории муниципального образования </w:t>
      </w:r>
      <w:proofErr w:type="spellStart"/>
      <w:r w:rsidRPr="004476FF">
        <w:rPr>
          <w:b/>
        </w:rPr>
        <w:t>Нижнесирский</w:t>
      </w:r>
      <w:proofErr w:type="spellEnd"/>
      <w:r>
        <w:rPr>
          <w:b/>
        </w:rPr>
        <w:t xml:space="preserve"> </w:t>
      </w:r>
      <w:r w:rsidRPr="00AF7428">
        <w:rPr>
          <w:b/>
        </w:rPr>
        <w:t>сельсовет</w:t>
      </w:r>
    </w:p>
    <w:p w:rsidR="00A73FFB" w:rsidRPr="00AF7428" w:rsidRDefault="00A73FFB" w:rsidP="00A73FFB">
      <w:pPr>
        <w:tabs>
          <w:tab w:val="left" w:pos="1440"/>
        </w:tabs>
        <w:spacing w:line="360" w:lineRule="auto"/>
        <w:ind w:firstLine="709"/>
        <w:jc w:val="both"/>
        <w:rPr>
          <w:color w:val="000000"/>
        </w:rPr>
      </w:pPr>
      <w:r w:rsidRPr="00AF7428">
        <w:rPr>
          <w:color w:val="000000"/>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A73FFB" w:rsidRPr="00AF7428" w:rsidRDefault="00A73FFB" w:rsidP="00A73FFB">
      <w:pPr>
        <w:tabs>
          <w:tab w:val="left" w:pos="1440"/>
        </w:tabs>
        <w:spacing w:line="360" w:lineRule="auto"/>
        <w:ind w:firstLine="709"/>
        <w:jc w:val="both"/>
      </w:pPr>
      <w:r w:rsidRPr="00AF7428">
        <w:t>К основным направлениям регулирования землепользования и застройки в плане применения настоящих Правил относятся:</w:t>
      </w:r>
    </w:p>
    <w:p w:rsidR="00A73FFB" w:rsidRPr="00AF7428" w:rsidRDefault="00A73FFB" w:rsidP="002F30CA">
      <w:pPr>
        <w:pStyle w:val="afa"/>
        <w:numPr>
          <w:ilvl w:val="0"/>
          <w:numId w:val="28"/>
        </w:numPr>
        <w:tabs>
          <w:tab w:val="left" w:pos="0"/>
          <w:tab w:val="left" w:pos="993"/>
        </w:tabs>
        <w:spacing w:after="0" w:line="360" w:lineRule="auto"/>
        <w:ind w:left="0" w:firstLine="709"/>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w:t>
      </w:r>
      <w:r w:rsidRPr="00AF7428">
        <w:rPr>
          <w:rFonts w:ascii="Times New Roman" w:hAnsi="Times New Roman" w:cs="Times New Roman"/>
          <w:sz w:val="24"/>
          <w:szCs w:val="24"/>
        </w:rPr>
        <w:lastRenderedPageBreak/>
        <w:t>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Хакасия от 21.12.2015</w:t>
      </w:r>
      <w:proofErr w:type="gramEnd"/>
      <w:r w:rsidRPr="00AF7428">
        <w:rPr>
          <w:rFonts w:ascii="Times New Roman" w:hAnsi="Times New Roman" w:cs="Times New Roman"/>
          <w:sz w:val="24"/>
          <w:szCs w:val="24"/>
        </w:rPr>
        <w:t xml:space="preserve"> № 119-ЗРХ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Pr="008B3A60">
        <w:rPr>
          <w:rFonts w:ascii="Times New Roman" w:hAnsi="Times New Roman" w:cs="Times New Roman"/>
          <w:sz w:val="24"/>
          <w:szCs w:val="24"/>
        </w:rPr>
        <w:t xml:space="preserve">Федеральным законом от 24.07.2002 </w:t>
      </w:r>
      <w:r w:rsidR="002F30CA">
        <w:rPr>
          <w:rFonts w:ascii="Times New Roman" w:hAnsi="Times New Roman" w:cs="Times New Roman"/>
          <w:sz w:val="24"/>
          <w:szCs w:val="24"/>
        </w:rPr>
        <w:t>№</w:t>
      </w:r>
      <w:r w:rsidRPr="008B3A60">
        <w:rPr>
          <w:rFonts w:ascii="Times New Roman" w:hAnsi="Times New Roman" w:cs="Times New Roman"/>
          <w:sz w:val="24"/>
          <w:szCs w:val="24"/>
        </w:rPr>
        <w:t xml:space="preserve"> 101-ФЗ </w:t>
      </w:r>
      <w:r w:rsidR="00AE7AB6">
        <w:rPr>
          <w:rFonts w:ascii="Times New Roman" w:hAnsi="Times New Roman" w:cs="Times New Roman"/>
          <w:sz w:val="24"/>
          <w:szCs w:val="24"/>
        </w:rPr>
        <w:t>«</w:t>
      </w:r>
      <w:r w:rsidRPr="008B3A60">
        <w:rPr>
          <w:rFonts w:ascii="Times New Roman" w:hAnsi="Times New Roman" w:cs="Times New Roman"/>
          <w:sz w:val="24"/>
          <w:szCs w:val="24"/>
        </w:rPr>
        <w:t>Об обороте земель сельскохозяйственного назначения</w:t>
      </w:r>
      <w:r w:rsidR="00AE7AB6">
        <w:rPr>
          <w:rFonts w:ascii="Times New Roman" w:hAnsi="Times New Roman" w:cs="Times New Roman"/>
          <w:sz w:val="24"/>
          <w:szCs w:val="24"/>
        </w:rPr>
        <w:t>»</w:t>
      </w:r>
      <w:r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sz w:val="24"/>
          <w:szCs w:val="24"/>
        </w:rPr>
        <w:t xml:space="preserve"> </w:t>
      </w:r>
      <w:r w:rsidRPr="00AF7428">
        <w:rPr>
          <w:rFonts w:ascii="Times New Roman" w:hAnsi="Times New Roman" w:cs="Times New Roman"/>
          <w:sz w:val="24"/>
          <w:szCs w:val="24"/>
        </w:rPr>
        <w:t>сельсовет;</w:t>
      </w:r>
    </w:p>
    <w:p w:rsidR="00A73FFB" w:rsidRPr="008B3A60" w:rsidRDefault="00A73FFB" w:rsidP="002F30CA">
      <w:pPr>
        <w:pStyle w:val="afa"/>
        <w:numPr>
          <w:ilvl w:val="0"/>
          <w:numId w:val="28"/>
        </w:numPr>
        <w:tabs>
          <w:tab w:val="left" w:pos="0"/>
          <w:tab w:val="left" w:pos="993"/>
        </w:tabs>
        <w:spacing w:after="0" w:line="360" w:lineRule="auto"/>
        <w:ind w:left="0" w:firstLine="709"/>
        <w:jc w:val="both"/>
        <w:rPr>
          <w:rFonts w:ascii="Times New Roman" w:hAnsi="Times New Roman" w:cs="Times New Roman"/>
          <w:sz w:val="24"/>
          <w:szCs w:val="24"/>
        </w:rPr>
      </w:pPr>
      <w:proofErr w:type="gramStart"/>
      <w:r w:rsidRPr="008B3A60">
        <w:rPr>
          <w:rFonts w:ascii="Times New Roman" w:hAnsi="Times New Roman" w:cs="Times New Roman"/>
          <w:sz w:val="24"/>
          <w:szCs w:val="24"/>
        </w:rPr>
        <w:t xml:space="preserve">Изъятие земельных участков и резервирование земель для муниципальных нужд в соответствии с Земельным кодексом Российской Федерации, Федеральным законом от 24.07.2002 </w:t>
      </w:r>
      <w:r w:rsidR="002F30CA">
        <w:rPr>
          <w:rFonts w:ascii="Times New Roman" w:hAnsi="Times New Roman" w:cs="Times New Roman"/>
          <w:sz w:val="24"/>
          <w:szCs w:val="24"/>
        </w:rPr>
        <w:t>№</w:t>
      </w:r>
      <w:r w:rsidRPr="008B3A60">
        <w:rPr>
          <w:rFonts w:ascii="Times New Roman" w:hAnsi="Times New Roman" w:cs="Times New Roman"/>
          <w:sz w:val="24"/>
          <w:szCs w:val="24"/>
        </w:rPr>
        <w:t xml:space="preserve"> 101-ФЗ </w:t>
      </w:r>
      <w:r w:rsidR="00AE7AB6">
        <w:rPr>
          <w:rFonts w:ascii="Times New Roman" w:hAnsi="Times New Roman" w:cs="Times New Roman"/>
          <w:sz w:val="24"/>
          <w:szCs w:val="24"/>
        </w:rPr>
        <w:t>«</w:t>
      </w:r>
      <w:r w:rsidRPr="008B3A60">
        <w:rPr>
          <w:rFonts w:ascii="Times New Roman" w:hAnsi="Times New Roman" w:cs="Times New Roman"/>
          <w:sz w:val="24"/>
          <w:szCs w:val="24"/>
        </w:rPr>
        <w:t>Об обороте земель сельскохозяйственного назначения</w:t>
      </w:r>
      <w:r w:rsidR="00AE7AB6">
        <w:rPr>
          <w:rFonts w:ascii="Times New Roman" w:hAnsi="Times New Roman" w:cs="Times New Roman"/>
          <w:sz w:val="24"/>
          <w:szCs w:val="24"/>
        </w:rPr>
        <w:t>»</w:t>
      </w:r>
      <w:r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sz w:val="24"/>
          <w:szCs w:val="24"/>
        </w:rPr>
        <w:t xml:space="preserve"> </w:t>
      </w:r>
      <w:r w:rsidRPr="008B3A60">
        <w:rPr>
          <w:rFonts w:ascii="Times New Roman" w:hAnsi="Times New Roman" w:cs="Times New Roman"/>
          <w:sz w:val="24"/>
          <w:szCs w:val="24"/>
        </w:rPr>
        <w:t>сельсовет);</w:t>
      </w:r>
      <w:proofErr w:type="gramEnd"/>
    </w:p>
    <w:p w:rsidR="00A73FFB" w:rsidRPr="00C053A3" w:rsidRDefault="00A73FFB" w:rsidP="002F30CA">
      <w:pPr>
        <w:pStyle w:val="afa"/>
        <w:numPr>
          <w:ilvl w:val="0"/>
          <w:numId w:val="28"/>
        </w:numPr>
        <w:tabs>
          <w:tab w:val="left" w:pos="0"/>
          <w:tab w:val="left" w:pos="993"/>
        </w:tabs>
        <w:spacing w:after="0" w:line="360" w:lineRule="auto"/>
        <w:ind w:left="0" w:firstLine="709"/>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 в соответствии с Земельным кодексом Российской Федерации, Гражданским кодексом Российской Федерации, </w:t>
      </w:r>
      <w:r w:rsidRPr="00116C01">
        <w:rPr>
          <w:rFonts w:ascii="Times New Roman" w:hAnsi="Times New Roman" w:cs="Times New Roman"/>
          <w:sz w:val="24"/>
          <w:szCs w:val="24"/>
        </w:rPr>
        <w:t xml:space="preserve">Федеральным законом от 24.07.2002 </w:t>
      </w:r>
      <w:r w:rsidR="002F30CA">
        <w:rPr>
          <w:rFonts w:ascii="Times New Roman" w:hAnsi="Times New Roman" w:cs="Times New Roman"/>
          <w:sz w:val="24"/>
          <w:szCs w:val="24"/>
        </w:rPr>
        <w:t>№</w:t>
      </w:r>
      <w:r w:rsidRPr="00116C01">
        <w:rPr>
          <w:rFonts w:ascii="Times New Roman" w:hAnsi="Times New Roman" w:cs="Times New Roman"/>
          <w:sz w:val="24"/>
          <w:szCs w:val="24"/>
        </w:rPr>
        <w:t xml:space="preserve"> 101-ФЗ </w:t>
      </w:r>
      <w:r w:rsidR="00AE7AB6">
        <w:rPr>
          <w:rFonts w:ascii="Times New Roman" w:hAnsi="Times New Roman" w:cs="Times New Roman"/>
          <w:sz w:val="24"/>
          <w:szCs w:val="24"/>
        </w:rPr>
        <w:t>«</w:t>
      </w:r>
      <w:r w:rsidRPr="00116C01">
        <w:rPr>
          <w:rFonts w:ascii="Times New Roman" w:hAnsi="Times New Roman" w:cs="Times New Roman"/>
          <w:sz w:val="24"/>
          <w:szCs w:val="24"/>
        </w:rPr>
        <w:t>Об обороте земель сельскохозяйственного назначения</w:t>
      </w:r>
      <w:r w:rsidR="00AE7AB6">
        <w:rPr>
          <w:rFonts w:ascii="Times New Roman" w:hAnsi="Times New Roman" w:cs="Times New Roman"/>
          <w:sz w:val="24"/>
          <w:szCs w:val="24"/>
        </w:rPr>
        <w:t>»</w:t>
      </w:r>
      <w:r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Pr="00C053A3">
        <w:rPr>
          <w:rFonts w:ascii="Times New Roman" w:hAnsi="Times New Roman" w:cs="Times New Roman"/>
          <w:sz w:val="24"/>
          <w:szCs w:val="24"/>
        </w:rPr>
        <w:t xml:space="preserve">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sz w:val="24"/>
          <w:szCs w:val="24"/>
        </w:rPr>
        <w:t xml:space="preserve"> </w:t>
      </w:r>
      <w:r w:rsidRPr="00C053A3">
        <w:rPr>
          <w:rFonts w:ascii="Times New Roman" w:hAnsi="Times New Roman" w:cs="Times New Roman"/>
          <w:sz w:val="24"/>
          <w:szCs w:val="24"/>
        </w:rPr>
        <w:t>сельсовет);</w:t>
      </w:r>
      <w:proofErr w:type="gramEnd"/>
    </w:p>
    <w:p w:rsidR="00A73FFB" w:rsidRPr="00C053A3" w:rsidRDefault="00A73FFB" w:rsidP="002F30CA">
      <w:pPr>
        <w:pStyle w:val="afa"/>
        <w:numPr>
          <w:ilvl w:val="0"/>
          <w:numId w:val="28"/>
        </w:numPr>
        <w:tabs>
          <w:tab w:val="left" w:pos="0"/>
          <w:tab w:val="left" w:pos="993"/>
        </w:tabs>
        <w:spacing w:after="0" w:line="360" w:lineRule="auto"/>
        <w:ind w:left="0"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иными законами, нормативными правовыми актами Республики Хакасия </w:t>
      </w:r>
      <w:r w:rsidRPr="00C053A3">
        <w:rPr>
          <w:rFonts w:ascii="Times New Roman" w:hAnsi="Times New Roman" w:cs="Times New Roman"/>
          <w:sz w:val="24"/>
          <w:szCs w:val="24"/>
        </w:rPr>
        <w:t xml:space="preserve">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sz w:val="24"/>
          <w:szCs w:val="24"/>
        </w:rPr>
        <w:t xml:space="preserve"> </w:t>
      </w:r>
      <w:r w:rsidRPr="00C053A3">
        <w:rPr>
          <w:rFonts w:ascii="Times New Roman" w:hAnsi="Times New Roman" w:cs="Times New Roman"/>
          <w:sz w:val="24"/>
          <w:szCs w:val="24"/>
        </w:rPr>
        <w:t>сельсовет).</w:t>
      </w:r>
    </w:p>
    <w:p w:rsidR="00A73FFB" w:rsidRPr="00AF7428" w:rsidRDefault="00A73FFB" w:rsidP="00A73FFB">
      <w:pPr>
        <w:pStyle w:val="afa"/>
        <w:tabs>
          <w:tab w:val="left" w:pos="1440"/>
        </w:tabs>
        <w:spacing w:after="0" w:line="360" w:lineRule="auto"/>
        <w:ind w:left="1069"/>
        <w:jc w:val="center"/>
        <w:rPr>
          <w:rFonts w:ascii="Times New Roman" w:hAnsi="Times New Roman" w:cs="Times New Roman"/>
          <w:color w:val="000000"/>
          <w:sz w:val="24"/>
          <w:szCs w:val="24"/>
        </w:rPr>
      </w:pPr>
    </w:p>
    <w:p w:rsidR="00A73FFB" w:rsidRPr="00AF7428" w:rsidRDefault="00A73FFB" w:rsidP="00A73FFB">
      <w:pPr>
        <w:pStyle w:val="afa"/>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 Изменение видов разрешенного использования земельных участков</w:t>
      </w:r>
    </w:p>
    <w:p w:rsidR="00A73FFB" w:rsidRPr="00AF7428" w:rsidRDefault="00A73FFB" w:rsidP="00A73FFB">
      <w:pPr>
        <w:pStyle w:val="afa"/>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A73FFB" w:rsidRPr="00AF7428" w:rsidRDefault="00A73FFB" w:rsidP="00A73FFB">
      <w:pPr>
        <w:spacing w:line="360" w:lineRule="auto"/>
        <w:jc w:val="both"/>
        <w:rPr>
          <w:b/>
        </w:rPr>
      </w:pPr>
      <w:r w:rsidRPr="00AF7428">
        <w:rPr>
          <w:b/>
        </w:rPr>
        <w:t>Статья 9.</w:t>
      </w:r>
      <w:r>
        <w:rPr>
          <w:b/>
        </w:rPr>
        <w:t xml:space="preserve"> </w:t>
      </w:r>
      <w:r w:rsidRPr="00AF7428">
        <w:rPr>
          <w:b/>
        </w:rPr>
        <w:t>Виды разрешенного использования земельных участков и объектов капитального строительства</w:t>
      </w:r>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73FFB" w:rsidRPr="00AF7428" w:rsidRDefault="00A73FFB" w:rsidP="002F30CA">
      <w:pPr>
        <w:pStyle w:val="afa"/>
        <w:numPr>
          <w:ilvl w:val="0"/>
          <w:numId w:val="6"/>
        </w:numPr>
        <w:tabs>
          <w:tab w:val="left" w:pos="0"/>
          <w:tab w:val="left" w:pos="709"/>
          <w:tab w:val="left" w:pos="851"/>
          <w:tab w:val="left" w:pos="993"/>
        </w:tabs>
        <w:spacing w:after="0" w:line="360" w:lineRule="auto"/>
        <w:ind w:left="0" w:firstLine="709"/>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73FFB" w:rsidRPr="00AF7428" w:rsidRDefault="00A73FFB" w:rsidP="002F30CA">
      <w:pPr>
        <w:pStyle w:val="afa"/>
        <w:numPr>
          <w:ilvl w:val="0"/>
          <w:numId w:val="6"/>
        </w:numPr>
        <w:tabs>
          <w:tab w:val="left" w:pos="0"/>
          <w:tab w:val="left" w:pos="709"/>
          <w:tab w:val="left" w:pos="851"/>
          <w:tab w:val="left" w:pos="993"/>
        </w:tabs>
        <w:spacing w:after="0" w:line="360" w:lineRule="auto"/>
        <w:ind w:left="0" w:firstLine="709"/>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условно разрешенные виды использования;</w:t>
      </w:r>
    </w:p>
    <w:p w:rsidR="00A73FFB" w:rsidRPr="00AF7428" w:rsidRDefault="00A73FFB" w:rsidP="002F30CA">
      <w:pPr>
        <w:pStyle w:val="afa"/>
        <w:numPr>
          <w:ilvl w:val="0"/>
          <w:numId w:val="6"/>
        </w:numPr>
        <w:tabs>
          <w:tab w:val="left" w:pos="0"/>
          <w:tab w:val="left" w:pos="709"/>
          <w:tab w:val="left" w:pos="851"/>
          <w:tab w:val="left" w:pos="993"/>
        </w:tabs>
        <w:spacing w:after="0" w:line="360" w:lineRule="auto"/>
        <w:ind w:left="0" w:firstLine="709"/>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пешеходно-транспортные</w:t>
      </w:r>
      <w:proofErr w:type="spellEnd"/>
      <w:r w:rsidRPr="00AF7428">
        <w:rPr>
          <w:rFonts w:ascii="Times New Roman" w:hAnsi="Times New Roman" w:cs="Times New Roman"/>
          <w:color w:val="000000"/>
          <w:sz w:val="24"/>
          <w:szCs w:val="24"/>
        </w:rPr>
        <w:t xml:space="preserve"> коммуникации разрешены на территориях всех зон. </w:t>
      </w:r>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земельных участков и объектов капитального строительства,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A73FFB" w:rsidRPr="00AF7428" w:rsidRDefault="00A73FFB" w:rsidP="00E22513">
      <w:pPr>
        <w:pStyle w:val="afa"/>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A73FFB" w:rsidRPr="00AF7428" w:rsidRDefault="00A73FFB" w:rsidP="00A73FFB">
      <w:pPr>
        <w:pStyle w:val="afa"/>
        <w:tabs>
          <w:tab w:val="left" w:pos="1440"/>
        </w:tabs>
        <w:spacing w:after="0" w:line="360" w:lineRule="auto"/>
        <w:ind w:left="284"/>
        <w:jc w:val="both"/>
        <w:rPr>
          <w:rFonts w:ascii="Times New Roman" w:hAnsi="Times New Roman" w:cs="Times New Roman"/>
          <w:bCs/>
          <w:color w:val="000000"/>
          <w:sz w:val="24"/>
          <w:szCs w:val="24"/>
        </w:rPr>
      </w:pPr>
    </w:p>
    <w:p w:rsidR="00A73FFB" w:rsidRPr="00AF7428" w:rsidRDefault="00A73FFB" w:rsidP="00A73FFB">
      <w:pPr>
        <w:spacing w:line="360" w:lineRule="auto"/>
        <w:jc w:val="both"/>
        <w:rPr>
          <w:b/>
        </w:rPr>
      </w:pPr>
      <w:r w:rsidRPr="00AF7428">
        <w:rPr>
          <w:b/>
        </w:rPr>
        <w:t>Статья 10. Изменение одного вида разрешенного использования земельных участков и объектов капитального строительства на другой вид</w:t>
      </w:r>
    </w:p>
    <w:p w:rsidR="00A73FFB" w:rsidRPr="00AF7428" w:rsidRDefault="00A73FFB" w:rsidP="00A73FFB">
      <w:pPr>
        <w:pStyle w:val="aa"/>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w:t>
      </w:r>
      <w:r w:rsidRPr="00AF7428">
        <w:rPr>
          <w:bCs/>
          <w:color w:val="00000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A73FFB" w:rsidRPr="00AF7428" w:rsidRDefault="00A73FFB" w:rsidP="00A73FFB">
      <w:pPr>
        <w:pStyle w:val="aa"/>
        <w:tabs>
          <w:tab w:val="left" w:pos="1440"/>
        </w:tabs>
        <w:spacing w:after="0" w:line="360" w:lineRule="auto"/>
        <w:ind w:left="0" w:firstLine="709"/>
        <w:jc w:val="both"/>
        <w:rPr>
          <w:bCs/>
          <w:color w:val="000000"/>
        </w:rPr>
      </w:pPr>
      <w:r w:rsidRPr="00AF7428">
        <w:rPr>
          <w:bCs/>
          <w:color w:val="000000"/>
        </w:rPr>
        <w:lastRenderedPageBreak/>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муниципального образования </w:t>
      </w:r>
      <w:proofErr w:type="spellStart"/>
      <w:r>
        <w:t>Нижнесирский</w:t>
      </w:r>
      <w:proofErr w:type="spellEnd"/>
      <w:r>
        <w:rPr>
          <w:color w:val="000000"/>
        </w:rPr>
        <w:t xml:space="preserve"> </w:t>
      </w:r>
      <w:r w:rsidRPr="00AF7428">
        <w:rPr>
          <w:color w:val="000000"/>
        </w:rPr>
        <w:t>сельсовет</w:t>
      </w:r>
      <w:r w:rsidRPr="00AF7428">
        <w:rPr>
          <w:bCs/>
          <w:color w:val="000000"/>
        </w:rPr>
        <w:t>, осуществляется при условии:</w:t>
      </w:r>
    </w:p>
    <w:p w:rsidR="00A73FFB" w:rsidRPr="00AF7428" w:rsidRDefault="00A73FFB" w:rsidP="002F30CA">
      <w:pPr>
        <w:pStyle w:val="aa"/>
        <w:numPr>
          <w:ilvl w:val="0"/>
          <w:numId w:val="30"/>
        </w:numPr>
        <w:tabs>
          <w:tab w:val="left" w:pos="142"/>
          <w:tab w:val="left" w:pos="993"/>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A73FFB" w:rsidRPr="00AF7428" w:rsidRDefault="00A73FFB" w:rsidP="002F30CA">
      <w:pPr>
        <w:pStyle w:val="aa"/>
        <w:numPr>
          <w:ilvl w:val="0"/>
          <w:numId w:val="30"/>
        </w:numPr>
        <w:tabs>
          <w:tab w:val="left" w:pos="142"/>
          <w:tab w:val="left" w:pos="993"/>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A73FFB" w:rsidRPr="00AF7428" w:rsidRDefault="00A73FFB" w:rsidP="002F30CA">
      <w:pPr>
        <w:pStyle w:val="aa"/>
        <w:numPr>
          <w:ilvl w:val="0"/>
          <w:numId w:val="30"/>
        </w:numPr>
        <w:tabs>
          <w:tab w:val="left" w:pos="142"/>
          <w:tab w:val="left" w:pos="993"/>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A73FFB" w:rsidRPr="00AF7428" w:rsidRDefault="00A73FFB" w:rsidP="00A73FFB">
      <w:pPr>
        <w:spacing w:line="360" w:lineRule="auto"/>
        <w:jc w:val="both"/>
      </w:pPr>
    </w:p>
    <w:p w:rsidR="00A73FFB" w:rsidRPr="00AF7428" w:rsidRDefault="00A73FFB" w:rsidP="00A73FFB">
      <w:pPr>
        <w:spacing w:line="360" w:lineRule="auto"/>
        <w:jc w:val="both"/>
        <w:rPr>
          <w:b/>
        </w:rPr>
      </w:pPr>
      <w:r w:rsidRPr="00AF7428">
        <w:rPr>
          <w:b/>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A73FFB" w:rsidRPr="00AF7428" w:rsidRDefault="00A73FFB" w:rsidP="00A73FFB">
      <w:pPr>
        <w:tabs>
          <w:tab w:val="left" w:pos="1440"/>
        </w:tabs>
        <w:spacing w:line="360" w:lineRule="auto"/>
        <w:ind w:firstLine="709"/>
        <w:jc w:val="both"/>
        <w:rPr>
          <w:color w:val="000000"/>
        </w:rPr>
      </w:pPr>
      <w:r w:rsidRPr="00AF7428">
        <w:rPr>
          <w:bCs/>
          <w:color w:val="000000"/>
        </w:rPr>
        <w:t>1. 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color w:val="000000"/>
        </w:rPr>
        <w:t>.</w:t>
      </w:r>
    </w:p>
    <w:p w:rsidR="00A73FFB" w:rsidRPr="00AF7428" w:rsidRDefault="00A73FFB" w:rsidP="00A73FFB">
      <w:pPr>
        <w:tabs>
          <w:tab w:val="left" w:pos="1440"/>
        </w:tabs>
        <w:spacing w:line="360" w:lineRule="auto"/>
        <w:ind w:firstLine="709"/>
        <w:jc w:val="both"/>
        <w:rPr>
          <w:color w:val="000000"/>
        </w:rPr>
      </w:pPr>
      <w:r w:rsidRPr="00AF7428">
        <w:rPr>
          <w:bCs/>
          <w:color w:val="000000"/>
        </w:rPr>
        <w:t xml:space="preserve">2. </w:t>
      </w:r>
      <w:proofErr w:type="gramStart"/>
      <w:r w:rsidRPr="00AF7428">
        <w:rPr>
          <w:bCs/>
          <w:color w:val="000000"/>
        </w:rPr>
        <w:t xml:space="preserve">Проект решения о предоставлении разрешения на условно разрешенный вид использования на территории муниципального образования </w:t>
      </w:r>
      <w:proofErr w:type="spellStart"/>
      <w:r>
        <w:t>Нижнесирский</w:t>
      </w:r>
      <w:proofErr w:type="spellEnd"/>
      <w:r>
        <w:rPr>
          <w:color w:val="000000"/>
        </w:rPr>
        <w:t xml:space="preserve"> сельсовет </w:t>
      </w:r>
      <w:r w:rsidRPr="00AF7428">
        <w:rPr>
          <w:bCs/>
          <w:color w:val="000000"/>
        </w:rPr>
        <w:t xml:space="preserve">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6" w:name="_Hlk531592525"/>
      <w:r w:rsidRPr="00AF7428">
        <w:rPr>
          <w:color w:val="000000"/>
        </w:rPr>
        <w:t xml:space="preserve">нормативно-правовыми актами муниципального образования </w:t>
      </w:r>
      <w:proofErr w:type="spellStart"/>
      <w:r>
        <w:t>Нижнесирский</w:t>
      </w:r>
      <w:proofErr w:type="spellEnd"/>
      <w:r>
        <w:rPr>
          <w:color w:val="000000"/>
        </w:rPr>
        <w:t xml:space="preserve"> </w:t>
      </w:r>
      <w:r w:rsidRPr="00AF7428">
        <w:rPr>
          <w:color w:val="000000"/>
        </w:rPr>
        <w:t xml:space="preserve">сельсовет, Уставом муниципального образования </w:t>
      </w:r>
      <w:proofErr w:type="spellStart"/>
      <w:r>
        <w:t>Нижнесирский</w:t>
      </w:r>
      <w:proofErr w:type="spellEnd"/>
      <w:r>
        <w:rPr>
          <w:color w:val="000000"/>
        </w:rPr>
        <w:t xml:space="preserve"> сельсовет </w:t>
      </w:r>
      <w:proofErr w:type="spellStart"/>
      <w:r>
        <w:rPr>
          <w:color w:val="000000"/>
        </w:rPr>
        <w:t>Таштыпского</w:t>
      </w:r>
      <w:proofErr w:type="spellEnd"/>
      <w:r>
        <w:rPr>
          <w:color w:val="000000"/>
        </w:rPr>
        <w:t xml:space="preserve"> района</w:t>
      </w:r>
      <w:r w:rsidRPr="00AF7428">
        <w:rPr>
          <w:color w:val="000000"/>
        </w:rPr>
        <w:t xml:space="preserve"> Республики Хакасия.</w:t>
      </w:r>
      <w:bookmarkEnd w:id="6"/>
      <w:proofErr w:type="gramEnd"/>
    </w:p>
    <w:p w:rsidR="00A73FFB" w:rsidRPr="00AF7428" w:rsidRDefault="00A73FFB" w:rsidP="00A73FFB">
      <w:pPr>
        <w:spacing w:line="360" w:lineRule="auto"/>
        <w:jc w:val="both"/>
        <w:rPr>
          <w:b/>
        </w:rPr>
      </w:pPr>
      <w:r w:rsidRPr="00AF7428">
        <w:rPr>
          <w:bCs/>
          <w:color w:val="000000"/>
        </w:rPr>
        <w:tab/>
        <w:t xml:space="preserve">3. </w:t>
      </w:r>
      <w:proofErr w:type="gramStart"/>
      <w:r w:rsidRPr="00AF7428">
        <w:rPr>
          <w:bCs/>
          <w:color w:val="000000"/>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w:t>
      </w:r>
      <w:r w:rsidRPr="00AF7428">
        <w:rPr>
          <w:bCs/>
          <w:color w:val="000000"/>
        </w:rPr>
        <w:lastRenderedPageBreak/>
        <w:t>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bCs/>
          <w:color w:val="000000"/>
        </w:rPr>
        <w:t xml:space="preserve"> </w:t>
      </w:r>
      <w:proofErr w:type="gramStart"/>
      <w:r w:rsidRPr="00AF7428">
        <w:rPr>
          <w:bCs/>
          <w:color w:val="000000"/>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bCs/>
          <w:color w:val="000000"/>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73FFB" w:rsidRPr="00AF7428" w:rsidRDefault="00A73FFB" w:rsidP="00A73FFB">
      <w:pPr>
        <w:spacing w:line="360" w:lineRule="auto"/>
        <w:jc w:val="both"/>
        <w:rPr>
          <w:b/>
        </w:rPr>
      </w:pPr>
    </w:p>
    <w:p w:rsidR="00A73FFB" w:rsidRPr="00AF7428" w:rsidRDefault="00A73FFB" w:rsidP="00A73FFB">
      <w:pPr>
        <w:spacing w:line="360" w:lineRule="auto"/>
        <w:jc w:val="center"/>
        <w:rPr>
          <w:b/>
        </w:rPr>
      </w:pPr>
      <w:r w:rsidRPr="00AF7428">
        <w:rPr>
          <w:b/>
        </w:rPr>
        <w:t xml:space="preserve">Глава 4. Подготовка документации по планировке территории </w:t>
      </w:r>
    </w:p>
    <w:p w:rsidR="00A73FFB" w:rsidRPr="00AF7428" w:rsidRDefault="00A73FFB" w:rsidP="00A73FFB">
      <w:pPr>
        <w:spacing w:line="360" w:lineRule="auto"/>
        <w:jc w:val="center"/>
        <w:rPr>
          <w:b/>
        </w:rPr>
      </w:pPr>
      <w:r w:rsidRPr="00AF7428">
        <w:rPr>
          <w:b/>
        </w:rPr>
        <w:t>органами местного самоуправления</w:t>
      </w:r>
    </w:p>
    <w:p w:rsidR="00A73FFB" w:rsidRPr="00AF7428" w:rsidRDefault="00A73FFB" w:rsidP="00A73FFB">
      <w:pPr>
        <w:spacing w:line="360" w:lineRule="auto"/>
        <w:rPr>
          <w:b/>
        </w:rPr>
      </w:pPr>
      <w:r w:rsidRPr="00AF7428">
        <w:rPr>
          <w:b/>
        </w:rPr>
        <w:t xml:space="preserve">Статья 12. Общие положения </w:t>
      </w:r>
    </w:p>
    <w:p w:rsidR="00A73FFB" w:rsidRPr="00AF7428" w:rsidRDefault="00A73FFB" w:rsidP="002F30CA">
      <w:pPr>
        <w:pStyle w:val="afa"/>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7"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A73FFB" w:rsidRPr="00AF7428" w:rsidRDefault="00A73FFB" w:rsidP="002F30CA">
      <w:pPr>
        <w:pStyle w:val="afa"/>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8" w:name="sub_4105"/>
      <w:bookmarkEnd w:id="7"/>
    </w:p>
    <w:p w:rsidR="00A73FFB" w:rsidRPr="00AF7428" w:rsidRDefault="00A73FFB" w:rsidP="002F30CA">
      <w:pPr>
        <w:pStyle w:val="afa"/>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3FFB" w:rsidRPr="00827043"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AF7428">
        <w:rPr>
          <w:rFonts w:ascii="Times New Roman" w:hAnsi="Times New Roman" w:cs="Times New Roman"/>
          <w:color w:val="000000"/>
          <w:sz w:val="24"/>
          <w:szCs w:val="24"/>
        </w:rPr>
        <w:t xml:space="preserve">Необходимо изъятие земельных участков для государственных или муниципальных нужд </w:t>
      </w:r>
      <w:r w:rsidRPr="00827043">
        <w:rPr>
          <w:rFonts w:ascii="Times New Roman" w:hAnsi="Times New Roman" w:cs="Times New Roman"/>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A73FFB" w:rsidRPr="00AF7428"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Необходимы</w:t>
      </w:r>
      <w:proofErr w:type="gramEnd"/>
      <w:r w:rsidRPr="00AF7428">
        <w:rPr>
          <w:rFonts w:ascii="Times New Roman" w:hAnsi="Times New Roman" w:cs="Times New Roman"/>
          <w:color w:val="000000"/>
          <w:sz w:val="24"/>
          <w:szCs w:val="24"/>
        </w:rPr>
        <w:t xml:space="preserve"> установление, изменение или отмена красных линий;</w:t>
      </w:r>
    </w:p>
    <w:p w:rsidR="00A73FFB" w:rsidRPr="00AF7428"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3FFB" w:rsidRPr="00AF7428"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73FFB" w:rsidRPr="00AF7428"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Pr="00AF7428">
          <w:rPr>
            <w:rFonts w:ascii="Times New Roman" w:hAnsi="Times New Roman" w:cs="Times New Roman"/>
            <w:color w:val="000000"/>
            <w:sz w:val="24"/>
            <w:szCs w:val="24"/>
          </w:rPr>
          <w:t>случаи</w:t>
        </w:r>
      </w:hyperlink>
      <w:r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A73FFB" w:rsidRPr="00AF7428" w:rsidRDefault="00A73FFB" w:rsidP="002F30CA">
      <w:pPr>
        <w:pStyle w:val="afa"/>
        <w:numPr>
          <w:ilvl w:val="0"/>
          <w:numId w:val="31"/>
        </w:numPr>
        <w:tabs>
          <w:tab w:val="left" w:pos="0"/>
          <w:tab w:val="left" w:pos="851"/>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73FFB" w:rsidRPr="00AF7428" w:rsidRDefault="00A73FFB" w:rsidP="002F30CA">
      <w:pPr>
        <w:pStyle w:val="afa"/>
        <w:numPr>
          <w:ilvl w:val="0"/>
          <w:numId w:val="8"/>
        </w:numPr>
        <w:tabs>
          <w:tab w:val="left" w:pos="0"/>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8"/>
    </w:p>
    <w:p w:rsidR="00A73FFB" w:rsidRPr="00AF7428" w:rsidRDefault="00A73FFB" w:rsidP="002F30CA">
      <w:pPr>
        <w:pStyle w:val="afa"/>
        <w:numPr>
          <w:ilvl w:val="0"/>
          <w:numId w:val="8"/>
        </w:numPr>
        <w:tabs>
          <w:tab w:val="left" w:pos="0"/>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определены статьями 42-43 Градостроительного кодекса Российской Федерации.</w:t>
      </w:r>
    </w:p>
    <w:p w:rsidR="00A73FFB" w:rsidRPr="00AF7428" w:rsidRDefault="00A73FFB" w:rsidP="00A73FFB">
      <w:pPr>
        <w:pStyle w:val="afa"/>
        <w:tabs>
          <w:tab w:val="left" w:pos="0"/>
          <w:tab w:val="left" w:pos="1440"/>
        </w:tabs>
        <w:spacing w:after="0" w:line="360" w:lineRule="auto"/>
        <w:ind w:left="851"/>
        <w:jc w:val="both"/>
        <w:rPr>
          <w:rFonts w:ascii="Times New Roman" w:hAnsi="Times New Roman" w:cs="Times New Roman"/>
          <w:color w:val="000000"/>
          <w:sz w:val="24"/>
          <w:szCs w:val="24"/>
        </w:rPr>
      </w:pPr>
    </w:p>
    <w:p w:rsidR="00A73FFB" w:rsidRPr="00AF7428" w:rsidRDefault="00A73FFB" w:rsidP="00A73FFB">
      <w:pPr>
        <w:spacing w:line="360" w:lineRule="auto"/>
        <w:jc w:val="both"/>
        <w:rPr>
          <w:b/>
        </w:rPr>
      </w:pPr>
      <w:r w:rsidRPr="00AF7428">
        <w:rPr>
          <w:b/>
        </w:rPr>
        <w:t>Статья 13. Подготовка и утверждение документации по планировке территории</w:t>
      </w:r>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w:t>
      </w:r>
      <w:r w:rsidRPr="00AF7428">
        <w:rPr>
          <w:rFonts w:ascii="Times New Roman" w:hAnsi="Times New Roman" w:cs="Times New Roman"/>
          <w:color w:val="000000"/>
          <w:sz w:val="24"/>
          <w:szCs w:val="24"/>
        </w:rPr>
        <w:lastRenderedPageBreak/>
        <w:t xml:space="preserve">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 за исключением случаев, указанных в части 1.1 статьи 45 Градостроительного кодекса Российской Федерации.</w:t>
      </w:r>
      <w:bookmarkStart w:id="9" w:name="sub_45020"/>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муниципального образования,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9"/>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Pr="00AF7428">
        <w:rPr>
          <w:rFonts w:ascii="Times New Roman" w:hAnsi="Times New Roman" w:cs="Times New Roman"/>
          <w:bCs/>
          <w:sz w:val="24"/>
          <w:szCs w:val="24"/>
        </w:rPr>
        <w:t xml:space="preserve">Федерации главой </w:t>
      </w:r>
      <w:r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осуществляется в соответствии со статьей 46.1 Градостроительного кодекса Российской Федерации.</w:t>
      </w:r>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A73FFB" w:rsidRPr="00AF7428" w:rsidRDefault="00A73FFB" w:rsidP="002F30CA">
      <w:pPr>
        <w:pStyle w:val="afa"/>
        <w:numPr>
          <w:ilvl w:val="0"/>
          <w:numId w:val="9"/>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A73FFB" w:rsidRPr="00AF7428" w:rsidRDefault="00A73FFB" w:rsidP="00A73FFB">
      <w:pPr>
        <w:spacing w:line="360" w:lineRule="auto"/>
        <w:jc w:val="both"/>
        <w:rPr>
          <w:b/>
        </w:rPr>
      </w:pPr>
    </w:p>
    <w:p w:rsidR="00A73FFB" w:rsidRPr="00AF7428" w:rsidRDefault="00A73FFB" w:rsidP="00A73FFB">
      <w:pPr>
        <w:spacing w:line="360" w:lineRule="auto"/>
        <w:jc w:val="center"/>
        <w:rPr>
          <w:b/>
        </w:rPr>
      </w:pPr>
      <w:r w:rsidRPr="00AF7428">
        <w:rPr>
          <w:b/>
        </w:rPr>
        <w:t>Глава 5. Проведение общественных обсуждений или публичных слушаний по вопросам землепользования и застройки</w:t>
      </w:r>
    </w:p>
    <w:p w:rsidR="00A73FFB" w:rsidRPr="00AF7428" w:rsidRDefault="00A73FFB" w:rsidP="00A73FFB">
      <w:pPr>
        <w:spacing w:line="360" w:lineRule="auto"/>
        <w:rPr>
          <w:b/>
        </w:rPr>
      </w:pPr>
      <w:r w:rsidRPr="00AF7428">
        <w:rPr>
          <w:b/>
        </w:rPr>
        <w:t>Статья 14. Общие положения</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w:t>
      </w:r>
      <w:r w:rsidRPr="00AF7428">
        <w:rPr>
          <w:rFonts w:ascii="Times New Roman" w:hAnsi="Times New Roman" w:cs="Times New Roman"/>
          <w:color w:val="000000"/>
          <w:sz w:val="24"/>
          <w:szCs w:val="24"/>
        </w:rPr>
        <w:lastRenderedPageBreak/>
        <w:t xml:space="preserve">капитального строительства в соответствии с Уставом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нормативно-правовыми актами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настоящими Правилами и нормативно-правовыми актами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A73FFB" w:rsidRPr="00AF7428" w:rsidRDefault="00A73FFB" w:rsidP="003C54F2">
      <w:pPr>
        <w:pStyle w:val="afa"/>
        <w:numPr>
          <w:ilvl w:val="0"/>
          <w:numId w:val="32"/>
        </w:numPr>
        <w:tabs>
          <w:tab w:val="left" w:pos="709"/>
          <w:tab w:val="left" w:pos="1276"/>
        </w:tabs>
        <w:spacing w:after="0" w:line="360" w:lineRule="auto"/>
        <w:ind w:left="709" w:firstLine="1418"/>
        <w:jc w:val="both"/>
        <w:rPr>
          <w:rFonts w:ascii="Times New Roman" w:hAnsi="Times New Roman" w:cs="Times New Roman"/>
          <w:b/>
          <w:sz w:val="24"/>
          <w:szCs w:val="24"/>
        </w:rPr>
      </w:pPr>
      <w:r w:rsidRPr="00AF7428">
        <w:rPr>
          <w:rFonts w:ascii="Times New Roman" w:hAnsi="Times New Roman" w:cs="Times New Roman"/>
          <w:color w:val="000000"/>
          <w:sz w:val="24"/>
          <w:szCs w:val="24"/>
        </w:rPr>
        <w:t>Проект о внесении изменений в настоящие Правила;</w:t>
      </w:r>
    </w:p>
    <w:p w:rsidR="00A73FFB" w:rsidRPr="00AF7428" w:rsidRDefault="00A73FFB" w:rsidP="002F30CA">
      <w:pPr>
        <w:pStyle w:val="afa"/>
        <w:numPr>
          <w:ilvl w:val="0"/>
          <w:numId w:val="32"/>
        </w:numPr>
        <w:tabs>
          <w:tab w:val="left" w:pos="993"/>
        </w:tabs>
        <w:spacing w:after="0" w:line="360" w:lineRule="auto"/>
        <w:ind w:left="1418"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A73FFB" w:rsidRPr="00AF7428" w:rsidRDefault="00A73FFB" w:rsidP="002F30CA">
      <w:pPr>
        <w:pStyle w:val="afa"/>
        <w:numPr>
          <w:ilvl w:val="0"/>
          <w:numId w:val="32"/>
        </w:numPr>
        <w:tabs>
          <w:tab w:val="left" w:pos="993"/>
        </w:tabs>
        <w:spacing w:after="0" w:line="360" w:lineRule="auto"/>
        <w:ind w:left="1418"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A73FFB" w:rsidRPr="00AF7428" w:rsidRDefault="00A73FFB" w:rsidP="002F30CA">
      <w:pPr>
        <w:pStyle w:val="afa"/>
        <w:numPr>
          <w:ilvl w:val="0"/>
          <w:numId w:val="10"/>
        </w:numPr>
        <w:tabs>
          <w:tab w:val="left" w:pos="993"/>
        </w:tabs>
        <w:spacing w:after="0" w:line="360" w:lineRule="auto"/>
        <w:ind w:left="0"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Участниками общественных обсуждений или публичных слушаний по проектам решений о предоставлении разрешения на отклонение от предельных параметров </w:t>
      </w:r>
      <w:r w:rsidRPr="00AF7428">
        <w:rPr>
          <w:rFonts w:ascii="Times New Roman" w:hAnsi="Times New Roman" w:cs="Times New Roman"/>
          <w:color w:val="000000"/>
          <w:sz w:val="24"/>
          <w:szCs w:val="24"/>
        </w:rPr>
        <w:lastRenderedPageBreak/>
        <w:t>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73FFB" w:rsidRPr="00AF7428" w:rsidRDefault="00A73FFB" w:rsidP="00A73FFB">
      <w:pPr>
        <w:pStyle w:val="afa"/>
        <w:spacing w:after="0" w:line="360" w:lineRule="auto"/>
        <w:ind w:left="1134"/>
        <w:jc w:val="both"/>
        <w:rPr>
          <w:rFonts w:ascii="Times New Roman" w:hAnsi="Times New Roman" w:cs="Times New Roman"/>
          <w:b/>
          <w:sz w:val="24"/>
          <w:szCs w:val="24"/>
        </w:rPr>
      </w:pPr>
    </w:p>
    <w:p w:rsidR="00A73FFB" w:rsidRPr="001B1176" w:rsidRDefault="00A73FFB" w:rsidP="00A73FFB">
      <w:pPr>
        <w:spacing w:line="360" w:lineRule="auto"/>
        <w:jc w:val="both"/>
        <w:rPr>
          <w:b/>
        </w:rPr>
      </w:pPr>
      <w:r w:rsidRPr="001B1176">
        <w:rPr>
          <w:b/>
        </w:rPr>
        <w:t>Статья 15. Порядок организации общественных обсуждений или публичных слушаний по проекту о внесении изменений в настоящие Правила</w:t>
      </w:r>
    </w:p>
    <w:p w:rsidR="00A73FFB" w:rsidRPr="001B1176" w:rsidRDefault="00A73FFB" w:rsidP="002F30CA">
      <w:pPr>
        <w:pStyle w:val="afa"/>
        <w:numPr>
          <w:ilvl w:val="0"/>
          <w:numId w:val="11"/>
        </w:numPr>
        <w:tabs>
          <w:tab w:val="left" w:pos="993"/>
        </w:tabs>
        <w:spacing w:after="0" w:line="360" w:lineRule="auto"/>
        <w:ind w:left="0" w:firstLine="709"/>
        <w:jc w:val="both"/>
        <w:rPr>
          <w:rFonts w:ascii="Times New Roman" w:hAnsi="Times New Roman" w:cs="Times New Roman"/>
          <w:b/>
          <w:sz w:val="24"/>
          <w:szCs w:val="24"/>
        </w:rPr>
      </w:pPr>
      <w:r w:rsidRPr="001B1176">
        <w:rPr>
          <w:rFonts w:ascii="Times New Roman" w:hAnsi="Times New Roman" w:cs="Times New Roman"/>
          <w:color w:val="000000"/>
          <w:sz w:val="24"/>
          <w:szCs w:val="24"/>
        </w:rPr>
        <w:t xml:space="preserve">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 </w:t>
      </w:r>
    </w:p>
    <w:p w:rsidR="00A73FFB" w:rsidRPr="00AF7428" w:rsidRDefault="00A73FFB" w:rsidP="002F30CA">
      <w:pPr>
        <w:pStyle w:val="afa"/>
        <w:numPr>
          <w:ilvl w:val="0"/>
          <w:numId w:val="11"/>
        </w:numPr>
        <w:tabs>
          <w:tab w:val="left" w:pos="993"/>
        </w:tabs>
        <w:spacing w:after="0" w:line="360" w:lineRule="auto"/>
        <w:ind w:left="0" w:firstLine="709"/>
        <w:jc w:val="both"/>
        <w:rPr>
          <w:rFonts w:ascii="Times New Roman" w:hAnsi="Times New Roman" w:cs="Times New Roman"/>
          <w:b/>
          <w:sz w:val="24"/>
          <w:szCs w:val="24"/>
        </w:rPr>
      </w:pPr>
      <w:proofErr w:type="gramStart"/>
      <w:r w:rsidRPr="001B1176">
        <w:rPr>
          <w:rFonts w:ascii="Times New Roman" w:hAnsi="Times New Roman" w:cs="Times New Roman"/>
          <w:color w:val="000000"/>
          <w:sz w:val="24"/>
          <w:szCs w:val="24"/>
        </w:rPr>
        <w:t>Участниками общественных обсуждений или публичных слушаний по</w:t>
      </w:r>
      <w:r w:rsidRPr="00AF7428">
        <w:rPr>
          <w:rFonts w:ascii="Times New Roman" w:hAnsi="Times New Roman" w:cs="Times New Roman"/>
          <w:color w:val="000000"/>
          <w:sz w:val="24"/>
          <w:szCs w:val="24"/>
        </w:rPr>
        <w:t xml:space="preserve">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A73FFB" w:rsidRPr="00AF7428" w:rsidRDefault="00A73FFB" w:rsidP="002F30CA">
      <w:pPr>
        <w:pStyle w:val="afa"/>
        <w:numPr>
          <w:ilvl w:val="0"/>
          <w:numId w:val="11"/>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Решение о проведении общественных обсуждений или публичных слушаний по проекту о внесении изменений в настоящие Правила принимает Глава поселения в срок не позднее чем через десять дней со дня получения проекта о внесении изменений в настоящие Правила.</w:t>
      </w:r>
    </w:p>
    <w:p w:rsidR="00A73FFB" w:rsidRPr="00AF7428" w:rsidRDefault="00A73FFB" w:rsidP="002F30CA">
      <w:pPr>
        <w:pStyle w:val="afa"/>
        <w:numPr>
          <w:ilvl w:val="0"/>
          <w:numId w:val="11"/>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w:t>
      </w:r>
      <w:r w:rsidRPr="00AF7428">
        <w:rPr>
          <w:rFonts w:ascii="Times New Roman" w:hAnsi="Times New Roman" w:cs="Times New Roman"/>
          <w:color w:val="000000"/>
          <w:sz w:val="24"/>
          <w:szCs w:val="24"/>
        </w:rPr>
        <w:lastRenderedPageBreak/>
        <w:t>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73FFB" w:rsidRPr="00AF7428" w:rsidRDefault="00A73FFB" w:rsidP="002F30CA">
      <w:pPr>
        <w:pStyle w:val="afa"/>
        <w:numPr>
          <w:ilvl w:val="0"/>
          <w:numId w:val="11"/>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A73FFB" w:rsidRPr="00AF7428" w:rsidRDefault="00A73FFB" w:rsidP="00A73FFB">
      <w:pPr>
        <w:pStyle w:val="afa"/>
        <w:spacing w:after="0" w:line="360" w:lineRule="auto"/>
        <w:ind w:left="1134"/>
        <w:jc w:val="both"/>
        <w:rPr>
          <w:rFonts w:ascii="Times New Roman" w:hAnsi="Times New Roman" w:cs="Times New Roman"/>
          <w:b/>
          <w:sz w:val="24"/>
          <w:szCs w:val="24"/>
        </w:rPr>
      </w:pPr>
    </w:p>
    <w:p w:rsidR="00A73FFB" w:rsidRPr="00AF7428" w:rsidRDefault="00A73FFB" w:rsidP="00A73FFB">
      <w:pPr>
        <w:spacing w:line="360" w:lineRule="auto"/>
        <w:jc w:val="center"/>
        <w:rPr>
          <w:b/>
        </w:rPr>
      </w:pPr>
      <w:r w:rsidRPr="00AF7428">
        <w:rPr>
          <w:b/>
        </w:rPr>
        <w:t>Глава 6. Внесение изменений в настоящие Правила</w:t>
      </w:r>
    </w:p>
    <w:p w:rsidR="00A73FFB" w:rsidRPr="00AF7428" w:rsidRDefault="00A73FFB" w:rsidP="00A73FFB">
      <w:pPr>
        <w:spacing w:line="360" w:lineRule="auto"/>
        <w:jc w:val="both"/>
        <w:rPr>
          <w:b/>
        </w:rPr>
      </w:pPr>
      <w:r w:rsidRPr="00AF7428">
        <w:rPr>
          <w:b/>
        </w:rPr>
        <w:t>Статья 16. Основания для рассмотрения Главой поселения вопроса о внесении изменений в настоящие Правила</w:t>
      </w:r>
    </w:p>
    <w:p w:rsidR="00A73FFB" w:rsidRPr="00AF7428" w:rsidRDefault="00A73FFB" w:rsidP="002F30CA">
      <w:pPr>
        <w:tabs>
          <w:tab w:val="left" w:pos="993"/>
          <w:tab w:val="left" w:pos="1440"/>
        </w:tabs>
        <w:spacing w:line="360" w:lineRule="auto"/>
        <w:ind w:firstLine="709"/>
        <w:jc w:val="both"/>
        <w:rPr>
          <w:color w:val="000000"/>
        </w:rPr>
      </w:pPr>
      <w:r w:rsidRPr="00AF7428">
        <w:rPr>
          <w:color w:val="000000"/>
        </w:rPr>
        <w:t>1. Основаниями для рассмотрения Главой поселения</w:t>
      </w:r>
      <w:r>
        <w:rPr>
          <w:color w:val="000000"/>
        </w:rPr>
        <w:t xml:space="preserve"> </w:t>
      </w:r>
      <w:r w:rsidRPr="00AF7428">
        <w:rPr>
          <w:color w:val="000000"/>
        </w:rPr>
        <w:t>вопроса о внесении изменений в настоящие Правила являются:</w:t>
      </w:r>
    </w:p>
    <w:p w:rsidR="00A73FFB" w:rsidRPr="00AF7428" w:rsidRDefault="00A73FFB" w:rsidP="002F30CA">
      <w:pPr>
        <w:pStyle w:val="afa"/>
        <w:numPr>
          <w:ilvl w:val="0"/>
          <w:numId w:val="33"/>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Несоответствие настоящих Правил генеральному плану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схеме территориального планирования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возникшее в результате внесения в такой генеральный план или схему территориального планирования изменений;</w:t>
      </w:r>
    </w:p>
    <w:p w:rsidR="00A73FFB" w:rsidRPr="00AF7428" w:rsidRDefault="00A73FFB" w:rsidP="002F30CA">
      <w:pPr>
        <w:pStyle w:val="afa"/>
        <w:numPr>
          <w:ilvl w:val="0"/>
          <w:numId w:val="33"/>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Поступление предложений об изменении границ территориальных зон, изменении градостроительных регламентов;</w:t>
      </w:r>
    </w:p>
    <w:p w:rsidR="00A73FFB" w:rsidRPr="00AF7428" w:rsidRDefault="00A73FFB" w:rsidP="002F30CA">
      <w:pPr>
        <w:pStyle w:val="afa"/>
        <w:numPr>
          <w:ilvl w:val="0"/>
          <w:numId w:val="33"/>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73FFB" w:rsidRPr="00AF7428" w:rsidRDefault="00A73FFB" w:rsidP="002F30CA">
      <w:pPr>
        <w:pStyle w:val="afa"/>
        <w:numPr>
          <w:ilvl w:val="0"/>
          <w:numId w:val="33"/>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73FFB" w:rsidRPr="00AF7428" w:rsidRDefault="00A73FFB" w:rsidP="002F30CA">
      <w:pPr>
        <w:pStyle w:val="afa"/>
        <w:numPr>
          <w:ilvl w:val="0"/>
          <w:numId w:val="33"/>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73FFB" w:rsidRPr="00AF7428" w:rsidRDefault="00A73FFB" w:rsidP="002F30CA">
      <w:pPr>
        <w:pStyle w:val="afa"/>
        <w:numPr>
          <w:ilvl w:val="0"/>
          <w:numId w:val="12"/>
        </w:numPr>
        <w:tabs>
          <w:tab w:val="left" w:pos="993"/>
          <w:tab w:val="left" w:pos="1440"/>
        </w:tabs>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и (или) при уточнении уровня отрицательного влияния промышленных объектов и производств, объектов </w:t>
      </w:r>
      <w:r w:rsidRPr="00AF7428">
        <w:rPr>
          <w:rFonts w:ascii="Times New Roman" w:hAnsi="Times New Roman" w:cs="Times New Roman"/>
          <w:color w:val="000000"/>
          <w:sz w:val="24"/>
          <w:szCs w:val="24"/>
        </w:rPr>
        <w:lastRenderedPageBreak/>
        <w:t xml:space="preserve">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proofErr w:type="gramEnd"/>
      <w:r w:rsidRPr="00AF7428">
        <w:rPr>
          <w:rFonts w:ascii="Times New Roman" w:hAnsi="Times New Roman" w:cs="Times New Roman"/>
          <w:color w:val="000000"/>
          <w:sz w:val="24"/>
          <w:szCs w:val="24"/>
        </w:rPr>
        <w:t xml:space="preserve"> 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p>
    <w:p w:rsidR="00A73FFB" w:rsidRPr="00AF7428" w:rsidRDefault="00A73FFB" w:rsidP="00A73FFB">
      <w:pPr>
        <w:spacing w:line="360" w:lineRule="auto"/>
        <w:jc w:val="both"/>
      </w:pPr>
    </w:p>
    <w:p w:rsidR="00A73FFB" w:rsidRPr="00AF7428" w:rsidRDefault="00A73FFB" w:rsidP="00A73FFB">
      <w:pPr>
        <w:spacing w:line="360" w:lineRule="auto"/>
        <w:jc w:val="both"/>
        <w:rPr>
          <w:b/>
        </w:rPr>
      </w:pPr>
      <w:r w:rsidRPr="00AF7428">
        <w:rPr>
          <w:b/>
        </w:rPr>
        <w:t>Статья 17. Лица, имеющие право вносить предложения об изменении настоящих Правил в Комиссию</w:t>
      </w:r>
    </w:p>
    <w:p w:rsidR="00A73FFB" w:rsidRPr="00AF7428" w:rsidRDefault="00A73FFB" w:rsidP="002F30CA">
      <w:pPr>
        <w:pStyle w:val="afa"/>
        <w:numPr>
          <w:ilvl w:val="0"/>
          <w:numId w:val="13"/>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A73FFB" w:rsidRPr="00AF7428" w:rsidRDefault="00A73FFB" w:rsidP="002F30CA">
      <w:pPr>
        <w:pStyle w:val="afa"/>
        <w:numPr>
          <w:ilvl w:val="0"/>
          <w:numId w:val="34"/>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73FFB" w:rsidRPr="00AF7428" w:rsidRDefault="00A73FFB" w:rsidP="002F30CA">
      <w:pPr>
        <w:pStyle w:val="afa"/>
        <w:numPr>
          <w:ilvl w:val="0"/>
          <w:numId w:val="34"/>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73FFB" w:rsidRPr="00AF7428" w:rsidRDefault="00A73FFB" w:rsidP="002F30CA">
      <w:pPr>
        <w:pStyle w:val="afa"/>
        <w:numPr>
          <w:ilvl w:val="0"/>
          <w:numId w:val="34"/>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sz w:val="24"/>
          <w:szCs w:val="24"/>
        </w:rPr>
        <w:t>Органами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 или если необходимо совершенствовать порядок регулирования землепользования и застройки на территории поселения;</w:t>
      </w:r>
    </w:p>
    <w:p w:rsidR="00A73FFB" w:rsidRPr="00AF7428" w:rsidRDefault="00A73FFB" w:rsidP="002F30CA">
      <w:pPr>
        <w:pStyle w:val="afa"/>
        <w:numPr>
          <w:ilvl w:val="0"/>
          <w:numId w:val="34"/>
        </w:numPr>
        <w:tabs>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73FFB" w:rsidRPr="00AF7428" w:rsidRDefault="00A73FFB" w:rsidP="00A73FFB">
      <w:pPr>
        <w:pStyle w:val="afa"/>
        <w:spacing w:after="0" w:line="360" w:lineRule="auto"/>
        <w:ind w:left="1440"/>
        <w:jc w:val="both"/>
        <w:rPr>
          <w:rFonts w:ascii="Times New Roman" w:hAnsi="Times New Roman" w:cs="Times New Roman"/>
          <w:b/>
          <w:sz w:val="24"/>
          <w:szCs w:val="24"/>
        </w:rPr>
      </w:pPr>
    </w:p>
    <w:p w:rsidR="00A73FFB" w:rsidRPr="00AF7428" w:rsidRDefault="00A73FFB" w:rsidP="00A73FFB">
      <w:pPr>
        <w:spacing w:line="360" w:lineRule="auto"/>
        <w:rPr>
          <w:b/>
        </w:rPr>
      </w:pPr>
      <w:r w:rsidRPr="00AF7428">
        <w:rPr>
          <w:b/>
        </w:rPr>
        <w:t xml:space="preserve">Статья 18. Порядок подготовки изменений в настоящие Правила </w:t>
      </w:r>
    </w:p>
    <w:p w:rsidR="00A73FFB" w:rsidRPr="00AF7428" w:rsidRDefault="00A73FFB" w:rsidP="002F30CA">
      <w:pPr>
        <w:pStyle w:val="afa"/>
        <w:numPr>
          <w:ilvl w:val="0"/>
          <w:numId w:val="15"/>
        </w:numPr>
        <w:tabs>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73FFB" w:rsidRPr="00AF7428" w:rsidRDefault="00A73FFB" w:rsidP="002F30CA">
      <w:pPr>
        <w:tabs>
          <w:tab w:val="left" w:pos="851"/>
          <w:tab w:val="left" w:pos="993"/>
        </w:tabs>
        <w:spacing w:line="360" w:lineRule="auto"/>
        <w:ind w:firstLine="709"/>
        <w:jc w:val="both"/>
        <w:rPr>
          <w:color w:val="000000"/>
        </w:rPr>
      </w:pPr>
      <w:r w:rsidRPr="00AF7428">
        <w:rPr>
          <w:color w:val="000000"/>
        </w:rPr>
        <w:t xml:space="preserve">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w:t>
      </w:r>
      <w:r w:rsidRPr="00AF7428">
        <w:rPr>
          <w:color w:val="000000"/>
        </w:rPr>
        <w:lastRenderedPageBreak/>
        <w:t>направляются в Комиссию в соответствии частью 3 статьи 33 Градостроительного кодекса Российской Федерации.</w:t>
      </w:r>
    </w:p>
    <w:p w:rsidR="00A73FFB" w:rsidRPr="00AF7428" w:rsidRDefault="00A73FFB" w:rsidP="002F30CA">
      <w:pPr>
        <w:pStyle w:val="afa"/>
        <w:numPr>
          <w:ilvl w:val="1"/>
          <w:numId w:val="14"/>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настоящие Правила в целях обеспечения размещения указанных объектов.</w:t>
      </w:r>
    </w:p>
    <w:p w:rsidR="00A73FFB" w:rsidRPr="00AF7428" w:rsidRDefault="00A73FFB" w:rsidP="002F30CA">
      <w:pPr>
        <w:pStyle w:val="afa"/>
        <w:numPr>
          <w:ilvl w:val="1"/>
          <w:numId w:val="14"/>
        </w:numPr>
        <w:tabs>
          <w:tab w:val="left" w:pos="851"/>
          <w:tab w:val="left" w:pos="993"/>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поселения обеспечивает внесение изменений в </w:t>
      </w:r>
      <w:r w:rsidRPr="00326AF6">
        <w:rPr>
          <w:rFonts w:ascii="Times New Roman" w:hAnsi="Times New Roman" w:cs="Times New Roman"/>
          <w:color w:val="000000"/>
          <w:sz w:val="24"/>
          <w:szCs w:val="24"/>
        </w:rPr>
        <w:t xml:space="preserve">правила землепользования и застройки </w:t>
      </w:r>
      <w:proofErr w:type="spellStart"/>
      <w:r>
        <w:rPr>
          <w:rFonts w:ascii="Times New Roman" w:hAnsi="Times New Roman" w:cs="Times New Roman"/>
          <w:sz w:val="24"/>
          <w:szCs w:val="24"/>
        </w:rPr>
        <w:t>Нижнесирского</w:t>
      </w:r>
      <w:proofErr w:type="spellEnd"/>
      <w:r w:rsidRPr="00326AF6">
        <w:rPr>
          <w:rFonts w:ascii="Times New Roman" w:hAnsi="Times New Roman" w:cs="Times New Roman"/>
          <w:color w:val="000000"/>
          <w:sz w:val="24"/>
          <w:szCs w:val="24"/>
        </w:rPr>
        <w:t xml:space="preserve"> сельсовета </w:t>
      </w:r>
      <w:r w:rsidRPr="00AF7428">
        <w:rPr>
          <w:rFonts w:ascii="Times New Roman" w:hAnsi="Times New Roman" w:cs="Times New Roman"/>
          <w:color w:val="000000"/>
          <w:sz w:val="24"/>
          <w:szCs w:val="24"/>
        </w:rPr>
        <w:t>в течение тридцати дней со дня получения указанного в части 1.1 настоящей статьи Правил требования.</w:t>
      </w:r>
    </w:p>
    <w:p w:rsidR="00A73FFB" w:rsidRPr="00AF7428" w:rsidRDefault="00A73FFB" w:rsidP="002F30CA">
      <w:pPr>
        <w:pStyle w:val="afa"/>
        <w:numPr>
          <w:ilvl w:val="0"/>
          <w:numId w:val="15"/>
        </w:numPr>
        <w:tabs>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поселения.</w:t>
      </w:r>
    </w:p>
    <w:p w:rsidR="00A73FFB" w:rsidRPr="00AF7428" w:rsidRDefault="00A73FFB" w:rsidP="002F30CA">
      <w:pPr>
        <w:pStyle w:val="afa"/>
        <w:numPr>
          <w:ilvl w:val="0"/>
          <w:numId w:val="15"/>
        </w:numPr>
        <w:tabs>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Pr="00AF7428">
        <w:rPr>
          <w:rFonts w:ascii="Times New Roman" w:hAnsi="Times New Roman" w:cs="Times New Roman"/>
          <w:color w:val="000000"/>
          <w:sz w:val="24"/>
          <w:szCs w:val="24"/>
        </w:rPr>
        <w:t>поселения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A73FFB" w:rsidRPr="00AF7428" w:rsidRDefault="00A73FFB" w:rsidP="00A73FFB">
      <w:pPr>
        <w:pStyle w:val="afa"/>
        <w:tabs>
          <w:tab w:val="left" w:pos="1440"/>
        </w:tabs>
        <w:spacing w:after="0" w:line="360" w:lineRule="auto"/>
        <w:ind w:left="851"/>
        <w:jc w:val="both"/>
        <w:rPr>
          <w:rFonts w:ascii="Times New Roman" w:hAnsi="Times New Roman" w:cs="Times New Roman"/>
          <w:color w:val="000000"/>
          <w:sz w:val="24"/>
          <w:szCs w:val="24"/>
        </w:rPr>
      </w:pPr>
    </w:p>
    <w:p w:rsidR="00A73FFB" w:rsidRPr="00AF7428" w:rsidRDefault="00A73FFB" w:rsidP="00A73FFB">
      <w:pPr>
        <w:spacing w:line="360" w:lineRule="auto"/>
        <w:rPr>
          <w:b/>
        </w:rPr>
      </w:pPr>
      <w:r w:rsidRPr="00AF7428">
        <w:rPr>
          <w:b/>
        </w:rPr>
        <w:t xml:space="preserve">Статья 19. Внесение изменений в настоящие Правила </w:t>
      </w:r>
    </w:p>
    <w:p w:rsidR="00A73FFB" w:rsidRPr="00AF7428" w:rsidRDefault="00A73FFB" w:rsidP="002F30CA">
      <w:pPr>
        <w:pStyle w:val="afa"/>
        <w:numPr>
          <w:ilvl w:val="0"/>
          <w:numId w:val="16"/>
        </w:numPr>
        <w:tabs>
          <w:tab w:val="left" w:pos="709"/>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A73FFB" w:rsidRPr="00AF7428" w:rsidRDefault="00A73FFB" w:rsidP="002F30CA">
      <w:pPr>
        <w:pStyle w:val="afa"/>
        <w:numPr>
          <w:ilvl w:val="0"/>
          <w:numId w:val="16"/>
        </w:numPr>
        <w:tabs>
          <w:tab w:val="left" w:pos="709"/>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A73FFB" w:rsidRPr="00AF7428" w:rsidRDefault="00A73FFB" w:rsidP="002F30CA">
      <w:pPr>
        <w:pStyle w:val="afa"/>
        <w:numPr>
          <w:ilvl w:val="0"/>
          <w:numId w:val="16"/>
        </w:numPr>
        <w:tabs>
          <w:tab w:val="left" w:pos="709"/>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w:t>
      </w:r>
      <w:r w:rsidRPr="00AF7428">
        <w:rPr>
          <w:rFonts w:ascii="Times New Roman" w:hAnsi="Times New Roman" w:cs="Times New Roman"/>
          <w:color w:val="000000"/>
          <w:sz w:val="24"/>
          <w:szCs w:val="24"/>
        </w:rPr>
        <w:lastRenderedPageBreak/>
        <w:t xml:space="preserve">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поселения. </w:t>
      </w:r>
    </w:p>
    <w:p w:rsidR="00A73FFB" w:rsidRPr="00AF7428" w:rsidRDefault="00A73FFB" w:rsidP="002F30CA">
      <w:pPr>
        <w:tabs>
          <w:tab w:val="left" w:pos="709"/>
          <w:tab w:val="left" w:pos="851"/>
          <w:tab w:val="left" w:pos="993"/>
        </w:tabs>
        <w:spacing w:line="360" w:lineRule="auto"/>
        <w:ind w:firstLine="709"/>
        <w:jc w:val="both"/>
        <w:rPr>
          <w:color w:val="000000"/>
        </w:rPr>
      </w:pPr>
      <w:r w:rsidRPr="00AF7428">
        <w:rPr>
          <w:color w:val="000000"/>
        </w:rPr>
        <w:tab/>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A73FFB" w:rsidRPr="00AF7428" w:rsidRDefault="00A73FFB" w:rsidP="002F30CA">
      <w:pPr>
        <w:pStyle w:val="afa"/>
        <w:numPr>
          <w:ilvl w:val="0"/>
          <w:numId w:val="16"/>
        </w:numPr>
        <w:tabs>
          <w:tab w:val="left" w:pos="709"/>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Заключение о результатах общественных обсуждений или публичных слушаний учитывается Главой поселения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A73FFB" w:rsidRPr="00AF7428" w:rsidRDefault="00A73FFB" w:rsidP="00A73FFB">
      <w:pPr>
        <w:pStyle w:val="afa"/>
        <w:tabs>
          <w:tab w:val="left" w:pos="1440"/>
        </w:tabs>
        <w:spacing w:after="0" w:line="360" w:lineRule="auto"/>
        <w:ind w:left="851"/>
        <w:jc w:val="both"/>
        <w:rPr>
          <w:rFonts w:ascii="Times New Roman" w:hAnsi="Times New Roman" w:cs="Times New Roman"/>
          <w:color w:val="000000"/>
          <w:sz w:val="24"/>
          <w:szCs w:val="24"/>
        </w:rPr>
      </w:pPr>
    </w:p>
    <w:p w:rsidR="00A73FFB" w:rsidRPr="00AF7428" w:rsidRDefault="00A73FFB" w:rsidP="00A73FFB">
      <w:pPr>
        <w:spacing w:line="360" w:lineRule="auto"/>
        <w:jc w:val="center"/>
        <w:rPr>
          <w:b/>
        </w:rPr>
      </w:pPr>
      <w:r w:rsidRPr="00AF7428">
        <w:rPr>
          <w:b/>
        </w:rPr>
        <w:t>Глава 7.  Регулирование иных вопросов землепользования и застройки</w:t>
      </w:r>
    </w:p>
    <w:p w:rsidR="00A73FFB" w:rsidRPr="00AF7428" w:rsidRDefault="00A73FFB" w:rsidP="00A73FFB">
      <w:pPr>
        <w:spacing w:line="360" w:lineRule="auto"/>
        <w:jc w:val="both"/>
        <w:rPr>
          <w:b/>
        </w:rPr>
      </w:pPr>
      <w:r w:rsidRPr="00AF7428">
        <w:rPr>
          <w:b/>
        </w:rPr>
        <w:t>Статья 20. Действие настоящих Правил по отношению к градостроительной документации</w:t>
      </w:r>
    </w:p>
    <w:p w:rsidR="00A73FFB" w:rsidRPr="00AF7428" w:rsidRDefault="00A73FFB" w:rsidP="002F30CA">
      <w:pPr>
        <w:pStyle w:val="afa"/>
        <w:numPr>
          <w:ilvl w:val="0"/>
          <w:numId w:val="17"/>
        </w:numPr>
        <w:tabs>
          <w:tab w:val="left" w:pos="851"/>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A73FFB" w:rsidRPr="00AF7428" w:rsidRDefault="00A73FFB" w:rsidP="002F30CA">
      <w:pPr>
        <w:pStyle w:val="afa"/>
        <w:numPr>
          <w:ilvl w:val="0"/>
          <w:numId w:val="17"/>
        </w:numPr>
        <w:tabs>
          <w:tab w:val="left" w:pos="851"/>
          <w:tab w:val="left" w:pos="993"/>
        </w:tabs>
        <w:spacing w:after="0"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Местная а</w:t>
      </w:r>
      <w:r w:rsidRPr="00AF7428">
        <w:rPr>
          <w:rFonts w:ascii="Times New Roman" w:hAnsi="Times New Roman" w:cs="Times New Roman"/>
          <w:sz w:val="24"/>
          <w:szCs w:val="24"/>
        </w:rPr>
        <w:t>дминистрация поселения после введения в действие настоящих Правил может принимать решение о:</w:t>
      </w:r>
    </w:p>
    <w:p w:rsidR="00A73FFB" w:rsidRPr="00AF7428" w:rsidRDefault="00A73FFB" w:rsidP="002F30CA">
      <w:pPr>
        <w:pStyle w:val="afa"/>
        <w:numPr>
          <w:ilvl w:val="0"/>
          <w:numId w:val="35"/>
        </w:numPr>
        <w:tabs>
          <w:tab w:val="left" w:pos="851"/>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w:t>
      </w:r>
      <w:proofErr w:type="spellStart"/>
      <w:r>
        <w:rPr>
          <w:rFonts w:ascii="Times New Roman" w:hAnsi="Times New Roman" w:cs="Times New Roman"/>
          <w:color w:val="000000"/>
          <w:sz w:val="24"/>
          <w:szCs w:val="24"/>
        </w:rPr>
        <w:t>Таштыпского</w:t>
      </w:r>
      <w:proofErr w:type="spellEnd"/>
      <w:r>
        <w:rPr>
          <w:rFonts w:ascii="Times New Roman" w:hAnsi="Times New Roman" w:cs="Times New Roman"/>
          <w:color w:val="000000"/>
          <w:sz w:val="24"/>
          <w:szCs w:val="24"/>
        </w:rPr>
        <w:t xml:space="preserve"> района</w:t>
      </w:r>
      <w:r w:rsidRPr="00AF7428">
        <w:rPr>
          <w:rFonts w:ascii="Times New Roman" w:hAnsi="Times New Roman" w:cs="Times New Roman"/>
          <w:color w:val="000000"/>
          <w:sz w:val="24"/>
          <w:szCs w:val="24"/>
        </w:rPr>
        <w:t xml:space="preserve"> Республики Хакасия с учетом и в развитие настоящих Правил;</w:t>
      </w:r>
    </w:p>
    <w:p w:rsidR="00A73FFB" w:rsidRPr="00AF7428" w:rsidRDefault="00A73FFB" w:rsidP="002F30CA">
      <w:pPr>
        <w:pStyle w:val="afa"/>
        <w:numPr>
          <w:ilvl w:val="0"/>
          <w:numId w:val="35"/>
        </w:numPr>
        <w:tabs>
          <w:tab w:val="left" w:pos="851"/>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Приведени</w:t>
      </w:r>
      <w:r>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A73FFB" w:rsidRPr="00AF7428" w:rsidRDefault="00A73FFB" w:rsidP="002F30CA">
      <w:pPr>
        <w:pStyle w:val="afa"/>
        <w:numPr>
          <w:ilvl w:val="0"/>
          <w:numId w:val="35"/>
        </w:numPr>
        <w:tabs>
          <w:tab w:val="left" w:pos="851"/>
          <w:tab w:val="left" w:pos="993"/>
        </w:tabs>
        <w:spacing w:after="0" w:line="360" w:lineRule="auto"/>
        <w:ind w:left="0"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A73FFB" w:rsidRPr="00AF7428" w:rsidRDefault="00A73FFB" w:rsidP="002F30CA">
      <w:pPr>
        <w:pStyle w:val="afa"/>
        <w:numPr>
          <w:ilvl w:val="0"/>
          <w:numId w:val="17"/>
        </w:numPr>
        <w:tabs>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сельсовет</w:t>
      </w:r>
      <w:r w:rsidRPr="00AF7428">
        <w:rPr>
          <w:rFonts w:ascii="Times New Roman" w:hAnsi="Times New Roman" w:cs="Times New Roman"/>
          <w:color w:val="000000"/>
          <w:sz w:val="24"/>
          <w:szCs w:val="24"/>
        </w:rPr>
        <w:t>, действуют в пределах всех территориальных зон, установленных на территории муниципального образования.</w:t>
      </w:r>
    </w:p>
    <w:p w:rsidR="00A73FFB" w:rsidRPr="00AF7428" w:rsidRDefault="00A73FFB" w:rsidP="002F30CA">
      <w:pPr>
        <w:pStyle w:val="afa"/>
        <w:numPr>
          <w:ilvl w:val="0"/>
          <w:numId w:val="17"/>
        </w:numPr>
        <w:tabs>
          <w:tab w:val="left" w:pos="851"/>
          <w:tab w:val="left" w:pos="993"/>
          <w:tab w:val="left" w:pos="1440"/>
        </w:tabs>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Порядок осуществления муниципального земельного контроля на территории </w:t>
      </w:r>
      <w:proofErr w:type="spellStart"/>
      <w:r>
        <w:rPr>
          <w:rFonts w:ascii="Times New Roman" w:hAnsi="Times New Roman" w:cs="Times New Roman"/>
          <w:sz w:val="24"/>
          <w:szCs w:val="24"/>
        </w:rPr>
        <w:t>Нижнесирского</w:t>
      </w:r>
      <w:proofErr w:type="spellEnd"/>
      <w:r>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определен законом Республики Хакасия от 14.07.2015</w:t>
      </w:r>
      <w:r w:rsidR="00AE7AB6">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w:t>
      </w:r>
      <w:r w:rsidR="00CA7E86">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62-ЗРХ</w:t>
      </w:r>
      <w:r>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 порядке осуществления муниципального земельного контроля на территории Республики Хакасия».</w:t>
      </w:r>
    </w:p>
    <w:p w:rsidR="00A73FFB" w:rsidRPr="00AF7428" w:rsidRDefault="00A73FFB" w:rsidP="002F30CA">
      <w:pPr>
        <w:pStyle w:val="afa"/>
        <w:tabs>
          <w:tab w:val="left" w:pos="851"/>
          <w:tab w:val="left" w:pos="993"/>
          <w:tab w:val="left" w:pos="1440"/>
        </w:tabs>
        <w:spacing w:after="0" w:line="360" w:lineRule="auto"/>
        <w:ind w:left="851" w:firstLine="709"/>
        <w:jc w:val="both"/>
        <w:rPr>
          <w:rFonts w:ascii="Times New Roman" w:hAnsi="Times New Roman" w:cs="Times New Roman"/>
          <w:color w:val="000000"/>
          <w:sz w:val="24"/>
          <w:szCs w:val="24"/>
        </w:rPr>
      </w:pPr>
    </w:p>
    <w:p w:rsidR="00A73FFB" w:rsidRPr="00AF7428" w:rsidRDefault="00A73FFB" w:rsidP="00A73FFB">
      <w:pPr>
        <w:spacing w:line="360" w:lineRule="auto"/>
        <w:rPr>
          <w:b/>
        </w:rPr>
      </w:pPr>
      <w:r w:rsidRPr="00AF7428">
        <w:rPr>
          <w:b/>
        </w:rPr>
        <w:t xml:space="preserve">Статья 21. Ответственность за нарушение настоящих Правил </w:t>
      </w:r>
    </w:p>
    <w:p w:rsidR="00A73FFB" w:rsidRPr="00AF7428" w:rsidRDefault="00A73FFB" w:rsidP="00A73FFB">
      <w:pPr>
        <w:tabs>
          <w:tab w:val="num" w:pos="0"/>
        </w:tabs>
        <w:spacing w:line="360" w:lineRule="auto"/>
        <w:ind w:firstLine="720"/>
        <w:jc w:val="both"/>
        <w:rPr>
          <w:color w:val="000000"/>
        </w:rPr>
      </w:pPr>
      <w:r w:rsidRPr="00AF7428">
        <w:rPr>
          <w:color w:val="000000"/>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A73FFB" w:rsidRPr="00AF7428" w:rsidRDefault="00A73FFB" w:rsidP="00A73FFB">
      <w:pPr>
        <w:tabs>
          <w:tab w:val="num" w:pos="0"/>
        </w:tabs>
        <w:spacing w:line="360" w:lineRule="auto"/>
        <w:jc w:val="both"/>
        <w:rPr>
          <w:color w:val="000000"/>
        </w:rPr>
      </w:pPr>
    </w:p>
    <w:p w:rsidR="00A73FFB" w:rsidRPr="00AF7428" w:rsidRDefault="00A73FFB" w:rsidP="00A73FFB">
      <w:pPr>
        <w:tabs>
          <w:tab w:val="num" w:pos="0"/>
        </w:tabs>
        <w:spacing w:line="360" w:lineRule="auto"/>
        <w:ind w:firstLine="720"/>
        <w:jc w:val="center"/>
        <w:rPr>
          <w:color w:val="000000"/>
        </w:rPr>
      </w:pPr>
      <w:r w:rsidRPr="00AF7428">
        <w:rPr>
          <w:b/>
        </w:rPr>
        <w:t xml:space="preserve">Часть </w:t>
      </w:r>
      <w:r w:rsidRPr="00AF7428">
        <w:rPr>
          <w:b/>
          <w:lang w:val="en-US"/>
        </w:rPr>
        <w:t>II</w:t>
      </w:r>
      <w:r w:rsidRPr="00AF7428">
        <w:rPr>
          <w:b/>
        </w:rPr>
        <w:t>. Карты градостроительного зонирования</w:t>
      </w:r>
    </w:p>
    <w:p w:rsidR="00A73FFB" w:rsidRPr="00AF7428" w:rsidRDefault="00A73FFB" w:rsidP="00A73FFB">
      <w:pPr>
        <w:spacing w:line="360" w:lineRule="auto"/>
        <w:jc w:val="both"/>
        <w:rPr>
          <w:b/>
        </w:rPr>
      </w:pPr>
      <w:r w:rsidRPr="00AF7428">
        <w:rPr>
          <w:b/>
        </w:rPr>
        <w:t xml:space="preserve">Статья 22. Карта градостроительного зонирования территории муниципального образования </w:t>
      </w:r>
      <w:proofErr w:type="spellStart"/>
      <w:r w:rsidRPr="00E75477">
        <w:rPr>
          <w:b/>
        </w:rPr>
        <w:t>Нижнесирского</w:t>
      </w:r>
      <w:proofErr w:type="spellEnd"/>
      <w:r>
        <w:rPr>
          <w:b/>
        </w:rPr>
        <w:t xml:space="preserve"> сельсовета</w:t>
      </w:r>
    </w:p>
    <w:p w:rsidR="00A73FFB" w:rsidRPr="00E75477" w:rsidRDefault="00A73FFB" w:rsidP="002F30CA">
      <w:pPr>
        <w:pStyle w:val="afa"/>
        <w:numPr>
          <w:ilvl w:val="0"/>
          <w:numId w:val="18"/>
        </w:numPr>
        <w:tabs>
          <w:tab w:val="left" w:pos="0"/>
          <w:tab w:val="left" w:pos="993"/>
        </w:tabs>
        <w:spacing w:after="0" w:line="360" w:lineRule="auto"/>
        <w:ind w:left="0" w:firstLine="709"/>
        <w:jc w:val="both"/>
        <w:rPr>
          <w:rFonts w:ascii="Times New Roman" w:hAnsi="Times New Roman" w:cs="Times New Roman"/>
          <w:bCs/>
          <w:color w:val="000000" w:themeColor="text1"/>
          <w:sz w:val="24"/>
          <w:szCs w:val="24"/>
        </w:rPr>
      </w:pPr>
      <w:r w:rsidRPr="00E75477">
        <w:rPr>
          <w:rFonts w:ascii="Times New Roman" w:hAnsi="Times New Roman" w:cs="Times New Roman"/>
          <w:color w:val="000000" w:themeColor="text1"/>
          <w:sz w:val="24"/>
          <w:szCs w:val="24"/>
        </w:rPr>
        <w:t xml:space="preserve">Карта градостроительного зонирования территории муниципального образования </w:t>
      </w:r>
      <w:proofErr w:type="spellStart"/>
      <w:r w:rsidRPr="00E75477">
        <w:rPr>
          <w:rFonts w:ascii="Times New Roman" w:hAnsi="Times New Roman" w:cs="Times New Roman"/>
          <w:color w:val="000000" w:themeColor="text1"/>
          <w:sz w:val="24"/>
          <w:szCs w:val="24"/>
        </w:rPr>
        <w:t>Нижнесирский</w:t>
      </w:r>
      <w:proofErr w:type="spellEnd"/>
      <w:r w:rsidRPr="00E75477">
        <w:rPr>
          <w:rFonts w:ascii="Times New Roman" w:hAnsi="Times New Roman" w:cs="Times New Roman"/>
          <w:color w:val="000000" w:themeColor="text1"/>
          <w:sz w:val="24"/>
          <w:szCs w:val="24"/>
        </w:rPr>
        <w:t xml:space="preserve"> сельсовет </w:t>
      </w:r>
      <w:proofErr w:type="spellStart"/>
      <w:r w:rsidRPr="00E75477">
        <w:rPr>
          <w:rFonts w:ascii="Times New Roman" w:hAnsi="Times New Roman" w:cs="Times New Roman"/>
          <w:color w:val="000000" w:themeColor="text1"/>
          <w:sz w:val="24"/>
          <w:szCs w:val="24"/>
        </w:rPr>
        <w:t>Таштыпского</w:t>
      </w:r>
      <w:proofErr w:type="spellEnd"/>
      <w:r w:rsidRPr="00E75477">
        <w:rPr>
          <w:rFonts w:ascii="Times New Roman" w:hAnsi="Times New Roman" w:cs="Times New Roman"/>
          <w:color w:val="000000" w:themeColor="text1"/>
          <w:sz w:val="24"/>
          <w:szCs w:val="24"/>
        </w:rPr>
        <w:t xml:space="preserve"> района Республики Хакасия (рис. 1, 2, 3, 4,5).</w:t>
      </w: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2F30CA" w:rsidRDefault="002F30CA" w:rsidP="00A73FFB">
      <w:pPr>
        <w:spacing w:line="360" w:lineRule="auto"/>
        <w:jc w:val="center"/>
        <w:rPr>
          <w:b/>
          <w:color w:val="000000" w:themeColor="text1"/>
        </w:rPr>
      </w:pPr>
    </w:p>
    <w:p w:rsidR="00A73FFB" w:rsidRPr="00E75477" w:rsidRDefault="00A73FFB" w:rsidP="00A73FFB">
      <w:pPr>
        <w:spacing w:line="360" w:lineRule="auto"/>
        <w:jc w:val="center"/>
        <w:rPr>
          <w:b/>
          <w:color w:val="000000" w:themeColor="text1"/>
        </w:rPr>
      </w:pPr>
      <w:r w:rsidRPr="00E75477">
        <w:rPr>
          <w:b/>
          <w:color w:val="000000" w:themeColor="text1"/>
        </w:rPr>
        <w:lastRenderedPageBreak/>
        <w:t xml:space="preserve">Рис. 1 Карта градостроительного зонирования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с. Нижние Сиры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Default="00A73FFB" w:rsidP="00A73FFB">
      <w:pPr>
        <w:rPr>
          <w:b/>
          <w:color w:val="FF0000"/>
        </w:rPr>
      </w:pPr>
      <w:r>
        <w:rPr>
          <w:b/>
          <w:noProof/>
          <w:color w:val="FF0000"/>
        </w:rPr>
        <w:drawing>
          <wp:inline distT="0" distB="0" distL="0" distR="0">
            <wp:extent cx="6299835" cy="455295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99835" cy="4552950"/>
                    </a:xfrm>
                    <a:prstGeom prst="rect">
                      <a:avLst/>
                    </a:prstGeom>
                    <a:noFill/>
                    <a:ln w="9525">
                      <a:noFill/>
                      <a:miter lim="800000"/>
                      <a:headEnd/>
                      <a:tailEnd/>
                    </a:ln>
                  </pic:spPr>
                </pic:pic>
              </a:graphicData>
            </a:graphic>
          </wp:inline>
        </w:drawing>
      </w:r>
      <w:r>
        <w:rPr>
          <w:b/>
          <w:color w:val="FF0000"/>
        </w:rPr>
        <w:br w:type="page"/>
      </w:r>
    </w:p>
    <w:p w:rsidR="00A73FFB" w:rsidRPr="00E75477" w:rsidRDefault="00A73FFB" w:rsidP="00A73FFB">
      <w:pPr>
        <w:spacing w:line="360" w:lineRule="auto"/>
        <w:jc w:val="center"/>
        <w:rPr>
          <w:b/>
          <w:color w:val="000000" w:themeColor="text1"/>
        </w:rPr>
      </w:pPr>
      <w:r w:rsidRPr="00E75477">
        <w:rPr>
          <w:b/>
          <w:color w:val="000000" w:themeColor="text1"/>
        </w:rPr>
        <w:lastRenderedPageBreak/>
        <w:t xml:space="preserve">Рис. 2 Карта градостроительного зонирования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д. </w:t>
      </w:r>
      <w:proofErr w:type="gramStart"/>
      <w:r w:rsidRPr="00E75477">
        <w:rPr>
          <w:b/>
          <w:color w:val="000000" w:themeColor="text1"/>
        </w:rPr>
        <w:t>Нижний</w:t>
      </w:r>
      <w:proofErr w:type="gramEnd"/>
      <w:r w:rsidRPr="00E75477">
        <w:rPr>
          <w:b/>
          <w:color w:val="000000" w:themeColor="text1"/>
        </w:rPr>
        <w:t xml:space="preserve"> </w:t>
      </w:r>
      <w:proofErr w:type="spellStart"/>
      <w:r w:rsidRPr="00E75477">
        <w:rPr>
          <w:b/>
          <w:color w:val="000000" w:themeColor="text1"/>
        </w:rPr>
        <w:t>Курлугаш</w:t>
      </w:r>
      <w:proofErr w:type="spellEnd"/>
      <w:r w:rsidRPr="00E75477">
        <w:rPr>
          <w:b/>
          <w:color w:val="000000" w:themeColor="text1"/>
        </w:rPr>
        <w:t xml:space="preserve">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Default="00A73FFB" w:rsidP="00A73FFB">
      <w:pPr>
        <w:rPr>
          <w:b/>
          <w:color w:val="FF0000"/>
        </w:rPr>
      </w:pPr>
      <w:r>
        <w:rPr>
          <w:b/>
          <w:noProof/>
          <w:color w:val="FF0000"/>
        </w:rPr>
        <w:drawing>
          <wp:inline distT="0" distB="0" distL="0" distR="0">
            <wp:extent cx="6299835" cy="4440781"/>
            <wp:effectExtent l="19050" t="0" r="571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99835" cy="4440781"/>
                    </a:xfrm>
                    <a:prstGeom prst="rect">
                      <a:avLst/>
                    </a:prstGeom>
                    <a:noFill/>
                    <a:ln w="9525">
                      <a:noFill/>
                      <a:miter lim="800000"/>
                      <a:headEnd/>
                      <a:tailEnd/>
                    </a:ln>
                  </pic:spPr>
                </pic:pic>
              </a:graphicData>
            </a:graphic>
          </wp:inline>
        </w:drawing>
      </w:r>
      <w:r>
        <w:rPr>
          <w:b/>
          <w:color w:val="FF0000"/>
        </w:rPr>
        <w:br w:type="page"/>
      </w:r>
    </w:p>
    <w:p w:rsidR="00A73FFB" w:rsidRDefault="00A73FFB" w:rsidP="00A73FFB">
      <w:pPr>
        <w:spacing w:line="360" w:lineRule="auto"/>
        <w:jc w:val="center"/>
        <w:rPr>
          <w:b/>
          <w:color w:val="FF0000"/>
        </w:rPr>
      </w:pPr>
    </w:p>
    <w:p w:rsidR="00A73FFB" w:rsidRPr="00E75477" w:rsidRDefault="00A73FFB" w:rsidP="00A73FFB">
      <w:pPr>
        <w:spacing w:line="360" w:lineRule="auto"/>
        <w:jc w:val="center"/>
        <w:rPr>
          <w:b/>
          <w:color w:val="000000" w:themeColor="text1"/>
        </w:rPr>
      </w:pPr>
      <w:r w:rsidRPr="00FF6E6D">
        <w:rPr>
          <w:b/>
          <w:color w:val="000000" w:themeColor="text1"/>
        </w:rPr>
        <w:t xml:space="preserve">Рис. </w:t>
      </w:r>
      <w:r w:rsidRPr="00E75477">
        <w:rPr>
          <w:b/>
          <w:color w:val="000000" w:themeColor="text1"/>
        </w:rPr>
        <w:t xml:space="preserve">3 Карта градостроительного зонирования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д. </w:t>
      </w:r>
      <w:proofErr w:type="gramStart"/>
      <w:r w:rsidRPr="00E75477">
        <w:rPr>
          <w:b/>
          <w:color w:val="000000" w:themeColor="text1"/>
        </w:rPr>
        <w:t>Верхний</w:t>
      </w:r>
      <w:proofErr w:type="gramEnd"/>
      <w:r w:rsidRPr="00E75477">
        <w:rPr>
          <w:b/>
          <w:color w:val="000000" w:themeColor="text1"/>
        </w:rPr>
        <w:t xml:space="preserve"> </w:t>
      </w:r>
      <w:proofErr w:type="spellStart"/>
      <w:r w:rsidRPr="00E75477">
        <w:rPr>
          <w:b/>
          <w:color w:val="000000" w:themeColor="text1"/>
        </w:rPr>
        <w:t>Курлугаш</w:t>
      </w:r>
      <w:proofErr w:type="spellEnd"/>
      <w:r w:rsidRPr="00E75477">
        <w:rPr>
          <w:b/>
          <w:color w:val="000000" w:themeColor="text1"/>
        </w:rPr>
        <w:t xml:space="preserve">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Default="00A73FFB" w:rsidP="00A73FFB">
      <w:pPr>
        <w:rPr>
          <w:b/>
          <w:color w:val="FF0000"/>
        </w:rPr>
      </w:pPr>
      <w:r>
        <w:rPr>
          <w:b/>
          <w:noProof/>
          <w:color w:val="FF0000"/>
        </w:rPr>
        <w:drawing>
          <wp:inline distT="0" distB="0" distL="0" distR="0">
            <wp:extent cx="6299835" cy="4475204"/>
            <wp:effectExtent l="19050" t="0" r="571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99835" cy="4475204"/>
                    </a:xfrm>
                    <a:prstGeom prst="rect">
                      <a:avLst/>
                    </a:prstGeom>
                    <a:noFill/>
                    <a:ln w="9525">
                      <a:noFill/>
                      <a:miter lim="800000"/>
                      <a:headEnd/>
                      <a:tailEnd/>
                    </a:ln>
                  </pic:spPr>
                </pic:pic>
              </a:graphicData>
            </a:graphic>
          </wp:inline>
        </w:drawing>
      </w:r>
      <w:r>
        <w:rPr>
          <w:b/>
          <w:color w:val="FF0000"/>
        </w:rPr>
        <w:br w:type="page"/>
      </w:r>
    </w:p>
    <w:p w:rsidR="00A73FFB" w:rsidRDefault="00A73FFB" w:rsidP="00A73FFB">
      <w:pPr>
        <w:spacing w:line="360" w:lineRule="auto"/>
        <w:jc w:val="center"/>
        <w:rPr>
          <w:b/>
          <w:color w:val="FF0000"/>
        </w:rPr>
      </w:pPr>
    </w:p>
    <w:p w:rsidR="00A73FFB" w:rsidRPr="00E75477" w:rsidRDefault="00A73FFB" w:rsidP="00A73FFB">
      <w:pPr>
        <w:spacing w:line="360" w:lineRule="auto"/>
        <w:jc w:val="center"/>
        <w:rPr>
          <w:b/>
          <w:color w:val="000000" w:themeColor="text1"/>
        </w:rPr>
      </w:pPr>
      <w:r w:rsidRPr="00FF6E6D">
        <w:rPr>
          <w:b/>
          <w:color w:val="000000" w:themeColor="text1"/>
        </w:rPr>
        <w:t xml:space="preserve">Рис. </w:t>
      </w:r>
      <w:r w:rsidRPr="00E75477">
        <w:rPr>
          <w:b/>
          <w:color w:val="000000" w:themeColor="text1"/>
        </w:rPr>
        <w:t xml:space="preserve">4 Карта градостроительного зонирования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д. Верхние Сиры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Default="00A73FFB" w:rsidP="00A73FFB">
      <w:pPr>
        <w:rPr>
          <w:b/>
          <w:color w:val="FF0000"/>
        </w:rPr>
      </w:pPr>
      <w:r>
        <w:rPr>
          <w:b/>
          <w:noProof/>
          <w:color w:val="FF0000"/>
        </w:rPr>
        <w:drawing>
          <wp:inline distT="0" distB="0" distL="0" distR="0">
            <wp:extent cx="6299835" cy="4443209"/>
            <wp:effectExtent l="19050" t="0" r="571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299835" cy="4443209"/>
                    </a:xfrm>
                    <a:prstGeom prst="rect">
                      <a:avLst/>
                    </a:prstGeom>
                    <a:noFill/>
                    <a:ln w="9525">
                      <a:noFill/>
                      <a:miter lim="800000"/>
                      <a:headEnd/>
                      <a:tailEnd/>
                    </a:ln>
                  </pic:spPr>
                </pic:pic>
              </a:graphicData>
            </a:graphic>
          </wp:inline>
        </w:drawing>
      </w:r>
      <w:r>
        <w:rPr>
          <w:b/>
          <w:color w:val="FF0000"/>
        </w:rPr>
        <w:br w:type="page"/>
      </w:r>
    </w:p>
    <w:p w:rsidR="00A73FFB" w:rsidRPr="00E75477" w:rsidRDefault="00A73FFB" w:rsidP="00A73FFB">
      <w:pPr>
        <w:spacing w:line="360" w:lineRule="auto"/>
        <w:jc w:val="center"/>
        <w:rPr>
          <w:b/>
          <w:color w:val="000000" w:themeColor="text1"/>
        </w:rPr>
      </w:pPr>
      <w:r w:rsidRPr="00FF6E6D">
        <w:rPr>
          <w:b/>
          <w:color w:val="FF0000"/>
        </w:rPr>
        <w:lastRenderedPageBreak/>
        <w:t xml:space="preserve"> </w:t>
      </w:r>
      <w:r w:rsidRPr="00FF6E6D">
        <w:rPr>
          <w:b/>
          <w:color w:val="000000" w:themeColor="text1"/>
        </w:rPr>
        <w:t xml:space="preserve">Рис. 5 Карта </w:t>
      </w:r>
      <w:r w:rsidRPr="00E75477">
        <w:rPr>
          <w:b/>
          <w:color w:val="000000" w:themeColor="text1"/>
        </w:rPr>
        <w:t xml:space="preserve">градостроительного зонирования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д. Большой Бор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Pr="00E75477" w:rsidRDefault="00A73FFB" w:rsidP="00A73FFB">
      <w:pPr>
        <w:rPr>
          <w:b/>
          <w:color w:val="000000" w:themeColor="text1"/>
        </w:rPr>
      </w:pPr>
      <w:r>
        <w:rPr>
          <w:b/>
          <w:noProof/>
          <w:color w:val="000000" w:themeColor="text1"/>
        </w:rPr>
        <w:drawing>
          <wp:inline distT="0" distB="0" distL="0" distR="0">
            <wp:extent cx="6299181" cy="8496300"/>
            <wp:effectExtent l="19050" t="0" r="6369"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299835" cy="8497181"/>
                    </a:xfrm>
                    <a:prstGeom prst="rect">
                      <a:avLst/>
                    </a:prstGeom>
                    <a:noFill/>
                    <a:ln w="9525">
                      <a:noFill/>
                      <a:miter lim="800000"/>
                      <a:headEnd/>
                      <a:tailEnd/>
                    </a:ln>
                  </pic:spPr>
                </pic:pic>
              </a:graphicData>
            </a:graphic>
          </wp:inline>
        </w:drawing>
      </w:r>
      <w:r w:rsidRPr="00E75477">
        <w:rPr>
          <w:b/>
          <w:color w:val="000000" w:themeColor="text1"/>
        </w:rPr>
        <w:br w:type="page"/>
      </w:r>
    </w:p>
    <w:p w:rsidR="00A73FFB" w:rsidRDefault="00A73FFB" w:rsidP="00A73FFB">
      <w:pPr>
        <w:rPr>
          <w:b/>
          <w:color w:val="FF0000"/>
        </w:rPr>
      </w:pPr>
    </w:p>
    <w:p w:rsidR="00A73FFB" w:rsidRPr="0002213A" w:rsidRDefault="00A73FFB" w:rsidP="00A73FFB">
      <w:pPr>
        <w:spacing w:line="360" w:lineRule="auto"/>
        <w:jc w:val="center"/>
        <w:rPr>
          <w:b/>
          <w:color w:val="FF0000"/>
        </w:rPr>
      </w:pPr>
      <w:r w:rsidRPr="00AF0C91">
        <w:rPr>
          <w:b/>
          <w:color w:val="000000" w:themeColor="text1"/>
        </w:rPr>
        <w:t xml:space="preserve">Статья 23. Тематические карты и схемы, применяемые для целей регулирования землепользования и застройки муниципального образования </w:t>
      </w:r>
      <w:proofErr w:type="spellStart"/>
      <w:r w:rsidRPr="00D013E9">
        <w:rPr>
          <w:b/>
          <w:color w:val="000000" w:themeColor="text1"/>
        </w:rPr>
        <w:t>Нижнесирский</w:t>
      </w:r>
      <w:proofErr w:type="spellEnd"/>
      <w:r w:rsidRPr="00AF0C91">
        <w:rPr>
          <w:b/>
          <w:color w:val="000000" w:themeColor="text1"/>
        </w:rPr>
        <w:t xml:space="preserve"> сельсовет</w:t>
      </w:r>
    </w:p>
    <w:p w:rsidR="00A73FFB" w:rsidRPr="00AF7428" w:rsidRDefault="00A73FFB" w:rsidP="00A73FFB">
      <w:pPr>
        <w:spacing w:line="360" w:lineRule="auto"/>
        <w:ind w:firstLine="720"/>
        <w:jc w:val="both"/>
      </w:pPr>
      <w:r>
        <w:rPr>
          <w:b/>
        </w:rPr>
        <w:t xml:space="preserve"> </w:t>
      </w:r>
      <w:proofErr w:type="gramStart"/>
      <w:r w:rsidRPr="00AF7428">
        <w:rPr>
          <w:bCs/>
          <w:color w:val="000000"/>
        </w:rPr>
        <w:t xml:space="preserve">Равнозначно с </w:t>
      </w:r>
      <w:r w:rsidRPr="00AF7428">
        <w:rPr>
          <w:color w:val="000000"/>
        </w:rPr>
        <w:t xml:space="preserve">картой градостроительного зонирования территории муниципального образования </w:t>
      </w:r>
      <w:proofErr w:type="spellStart"/>
      <w:r>
        <w:t>Нижнесирский</w:t>
      </w:r>
      <w:proofErr w:type="spellEnd"/>
      <w:r>
        <w:rPr>
          <w:color w:val="000000"/>
        </w:rPr>
        <w:t xml:space="preserve"> сельсовет </w:t>
      </w:r>
      <w:proofErr w:type="spellStart"/>
      <w:r>
        <w:rPr>
          <w:color w:val="000000"/>
        </w:rPr>
        <w:t>Таштыпского</w:t>
      </w:r>
      <w:proofErr w:type="spellEnd"/>
      <w:r>
        <w:rPr>
          <w:color w:val="000000"/>
        </w:rPr>
        <w:t xml:space="preserve"> района</w:t>
      </w:r>
      <w:r w:rsidRPr="00AF7428">
        <w:rPr>
          <w:color w:val="000000"/>
        </w:rPr>
        <w:t xml:space="preserve"> Республики Хакасия</w:t>
      </w:r>
      <w:r w:rsidRPr="00AF7428">
        <w:rPr>
          <w:bCs/>
          <w:color w:val="000000"/>
        </w:rPr>
        <w:t xml:space="preserve">, указанной в статье 22 настоящих Правил, для целей регулирования землепользования и застройки </w:t>
      </w:r>
      <w:r w:rsidRPr="00AF7428">
        <w:rPr>
          <w:color w:val="000000"/>
        </w:rPr>
        <w:t xml:space="preserve">территории поселения </w:t>
      </w:r>
      <w:r w:rsidRPr="00AF7428">
        <w:rPr>
          <w:bCs/>
          <w:color w:val="000000"/>
        </w:rPr>
        <w:t xml:space="preserve">применяется </w:t>
      </w:r>
      <w:r w:rsidRPr="00AF7428">
        <w:rPr>
          <w:color w:val="000000"/>
        </w:rPr>
        <w:t xml:space="preserve">карта зон с особыми условиями использования территории и территорий объектов культурного наследия муниципального образования </w:t>
      </w:r>
      <w:proofErr w:type="spellStart"/>
      <w:r>
        <w:t>Нижнесирский</w:t>
      </w:r>
      <w:proofErr w:type="spellEnd"/>
      <w:r>
        <w:t xml:space="preserve"> сельсовет </w:t>
      </w:r>
      <w:r w:rsidRPr="00AF7428">
        <w:t>(рис.</w:t>
      </w:r>
      <w:r>
        <w:t>6, 7, 8, 9, 10</w:t>
      </w:r>
      <w:r w:rsidRPr="00AF7428">
        <w:t>).</w:t>
      </w:r>
      <w:proofErr w:type="gramEnd"/>
    </w:p>
    <w:p w:rsidR="00A73FFB" w:rsidRDefault="00A73FFB" w:rsidP="00A73FFB">
      <w:pPr>
        <w:spacing w:line="360" w:lineRule="auto"/>
        <w:rPr>
          <w:b/>
        </w:rPr>
      </w:pPr>
    </w:p>
    <w:p w:rsidR="00A73FFB" w:rsidRPr="00A90A13" w:rsidRDefault="00A73FFB" w:rsidP="00A73FFB">
      <w:pPr>
        <w:spacing w:line="360" w:lineRule="auto"/>
        <w:jc w:val="center"/>
        <w:rPr>
          <w:b/>
          <w:color w:val="FF0000"/>
        </w:rPr>
      </w:pPr>
      <w:r w:rsidRPr="00FF6E6D">
        <w:rPr>
          <w:b/>
          <w:color w:val="000000" w:themeColor="text1"/>
        </w:rPr>
        <w:t xml:space="preserve"> Рис. 6 Карта </w:t>
      </w:r>
      <w:r w:rsidRPr="00E75477">
        <w:rPr>
          <w:b/>
          <w:color w:val="000000" w:themeColor="text1"/>
        </w:rPr>
        <w:t>зон с особым использованием территории муниципального образования</w:t>
      </w:r>
      <w:r w:rsidRPr="00A90A13">
        <w:rPr>
          <w:b/>
          <w:color w:val="FF0000"/>
        </w:rPr>
        <w:t xml:space="preserve"> </w:t>
      </w:r>
    </w:p>
    <w:p w:rsidR="00A73FFB" w:rsidRPr="00FF6E6D"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FF6E6D">
        <w:rPr>
          <w:b/>
          <w:color w:val="000000" w:themeColor="text1"/>
        </w:rPr>
        <w:t xml:space="preserve"> сельсовета с. </w:t>
      </w:r>
      <w:r>
        <w:rPr>
          <w:b/>
          <w:color w:val="000000" w:themeColor="text1"/>
        </w:rPr>
        <w:t>Нижние Сиры</w:t>
      </w:r>
      <w:r w:rsidRPr="00FF6E6D">
        <w:rPr>
          <w:b/>
          <w:color w:val="000000" w:themeColor="text1"/>
        </w:rPr>
        <w:t xml:space="preserve"> </w:t>
      </w:r>
      <w:proofErr w:type="spellStart"/>
      <w:r w:rsidRPr="00FF6E6D">
        <w:rPr>
          <w:b/>
          <w:color w:val="000000" w:themeColor="text1"/>
        </w:rPr>
        <w:t>Таштыпского</w:t>
      </w:r>
      <w:proofErr w:type="spellEnd"/>
      <w:r w:rsidRPr="00FF6E6D">
        <w:rPr>
          <w:b/>
          <w:color w:val="000000" w:themeColor="text1"/>
        </w:rPr>
        <w:t xml:space="preserve"> района Республики Хакасия</w:t>
      </w:r>
    </w:p>
    <w:p w:rsidR="00A73FFB" w:rsidRDefault="00A73FFB" w:rsidP="00A73FFB">
      <w:pPr>
        <w:spacing w:line="360" w:lineRule="auto"/>
        <w:rPr>
          <w:b/>
          <w:color w:val="FF0000"/>
        </w:rPr>
      </w:pPr>
      <w:r>
        <w:rPr>
          <w:b/>
          <w:noProof/>
          <w:color w:val="FF0000"/>
        </w:rPr>
        <w:drawing>
          <wp:inline distT="0" distB="0" distL="0" distR="0">
            <wp:extent cx="6299835" cy="4537159"/>
            <wp:effectExtent l="19050" t="0" r="571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299835" cy="4537159"/>
                    </a:xfrm>
                    <a:prstGeom prst="rect">
                      <a:avLst/>
                    </a:prstGeom>
                    <a:noFill/>
                    <a:ln w="9525">
                      <a:noFill/>
                      <a:miter lim="800000"/>
                      <a:headEnd/>
                      <a:tailEnd/>
                    </a:ln>
                  </pic:spPr>
                </pic:pic>
              </a:graphicData>
            </a:graphic>
          </wp:inline>
        </w:drawing>
      </w:r>
    </w:p>
    <w:p w:rsidR="00A73FFB" w:rsidRDefault="00A73FFB" w:rsidP="00A73FFB">
      <w:pPr>
        <w:spacing w:line="360" w:lineRule="auto"/>
        <w:jc w:val="center"/>
        <w:rPr>
          <w:b/>
          <w:noProof/>
          <w:color w:val="FF0000"/>
        </w:rPr>
      </w:pPr>
      <w:r>
        <w:rPr>
          <w:b/>
          <w:color w:val="FF0000"/>
        </w:rPr>
        <w:br w:type="page"/>
      </w:r>
    </w:p>
    <w:p w:rsidR="00A73FFB" w:rsidRDefault="00A73FFB" w:rsidP="00A73FFB">
      <w:pPr>
        <w:rPr>
          <w:b/>
          <w:color w:val="FF0000"/>
        </w:rPr>
      </w:pPr>
    </w:p>
    <w:p w:rsidR="00A73FFB" w:rsidRPr="00E75477" w:rsidRDefault="00A73FFB" w:rsidP="00A73FFB">
      <w:pPr>
        <w:spacing w:line="360" w:lineRule="auto"/>
        <w:jc w:val="center"/>
        <w:rPr>
          <w:b/>
          <w:color w:val="000000" w:themeColor="text1"/>
        </w:rPr>
      </w:pPr>
      <w:r w:rsidRPr="00FF6E6D">
        <w:rPr>
          <w:b/>
          <w:color w:val="000000" w:themeColor="text1"/>
        </w:rPr>
        <w:t xml:space="preserve">Рис. </w:t>
      </w:r>
      <w:r>
        <w:rPr>
          <w:b/>
          <w:color w:val="000000" w:themeColor="text1"/>
        </w:rPr>
        <w:t>7</w:t>
      </w:r>
      <w:r w:rsidRPr="00FF6E6D">
        <w:rPr>
          <w:b/>
          <w:color w:val="000000" w:themeColor="text1"/>
        </w:rPr>
        <w:t xml:space="preserve"> Карт</w:t>
      </w:r>
      <w:r w:rsidRPr="00E75477">
        <w:rPr>
          <w:b/>
          <w:color w:val="000000" w:themeColor="text1"/>
        </w:rPr>
        <w:t xml:space="preserve">а зон с особым использованием территории муниципального образования </w:t>
      </w:r>
    </w:p>
    <w:p w:rsidR="00A73FFB" w:rsidRPr="00E75477"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E75477">
        <w:rPr>
          <w:b/>
          <w:color w:val="000000" w:themeColor="text1"/>
        </w:rPr>
        <w:t xml:space="preserve"> сельсовета д. </w:t>
      </w:r>
      <w:proofErr w:type="gramStart"/>
      <w:r w:rsidRPr="00E75477">
        <w:rPr>
          <w:b/>
          <w:color w:val="000000" w:themeColor="text1"/>
        </w:rPr>
        <w:t>Нижний</w:t>
      </w:r>
      <w:proofErr w:type="gramEnd"/>
      <w:r w:rsidRPr="00E75477">
        <w:rPr>
          <w:b/>
          <w:color w:val="000000" w:themeColor="text1"/>
        </w:rPr>
        <w:t xml:space="preserve"> </w:t>
      </w:r>
      <w:proofErr w:type="spellStart"/>
      <w:r w:rsidRPr="00E75477">
        <w:rPr>
          <w:b/>
          <w:color w:val="000000" w:themeColor="text1"/>
        </w:rPr>
        <w:t>Курлугаш</w:t>
      </w:r>
      <w:proofErr w:type="spellEnd"/>
      <w:r w:rsidRPr="00E75477">
        <w:rPr>
          <w:b/>
          <w:color w:val="000000" w:themeColor="text1"/>
        </w:rPr>
        <w:t xml:space="preserve"> </w:t>
      </w:r>
      <w:proofErr w:type="spellStart"/>
      <w:r w:rsidRPr="00E75477">
        <w:rPr>
          <w:b/>
          <w:color w:val="000000" w:themeColor="text1"/>
        </w:rPr>
        <w:t>Таштыпского</w:t>
      </w:r>
      <w:proofErr w:type="spellEnd"/>
      <w:r w:rsidRPr="00E75477">
        <w:rPr>
          <w:b/>
          <w:color w:val="000000" w:themeColor="text1"/>
        </w:rPr>
        <w:t xml:space="preserve"> района Республики Хакасия</w:t>
      </w:r>
    </w:p>
    <w:p w:rsidR="00A73FFB" w:rsidRDefault="00A73FFB" w:rsidP="00A73FFB">
      <w:pPr>
        <w:rPr>
          <w:b/>
          <w:color w:val="000000" w:themeColor="text1"/>
        </w:rPr>
      </w:pPr>
      <w:r>
        <w:rPr>
          <w:b/>
          <w:noProof/>
          <w:color w:val="000000" w:themeColor="text1"/>
        </w:rPr>
        <w:drawing>
          <wp:inline distT="0" distB="0" distL="0" distR="0">
            <wp:extent cx="6299835" cy="4451255"/>
            <wp:effectExtent l="19050" t="0" r="571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299835" cy="4451255"/>
                    </a:xfrm>
                    <a:prstGeom prst="rect">
                      <a:avLst/>
                    </a:prstGeom>
                    <a:noFill/>
                    <a:ln w="9525">
                      <a:noFill/>
                      <a:miter lim="800000"/>
                      <a:headEnd/>
                      <a:tailEnd/>
                    </a:ln>
                  </pic:spPr>
                </pic:pic>
              </a:graphicData>
            </a:graphic>
          </wp:inline>
        </w:drawing>
      </w: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Pr="00A90A13" w:rsidRDefault="00A73FFB" w:rsidP="00A73FFB">
      <w:pPr>
        <w:spacing w:line="360" w:lineRule="auto"/>
        <w:jc w:val="center"/>
        <w:rPr>
          <w:b/>
          <w:color w:val="FF0000"/>
        </w:rPr>
      </w:pPr>
      <w:r w:rsidRPr="00FF6E6D">
        <w:rPr>
          <w:b/>
          <w:color w:val="000000" w:themeColor="text1"/>
        </w:rPr>
        <w:t xml:space="preserve">Рис. </w:t>
      </w:r>
      <w:r>
        <w:rPr>
          <w:b/>
          <w:color w:val="000000" w:themeColor="text1"/>
        </w:rPr>
        <w:t>8</w:t>
      </w:r>
      <w:r w:rsidRPr="00FF6E6D">
        <w:rPr>
          <w:b/>
          <w:color w:val="000000" w:themeColor="text1"/>
        </w:rPr>
        <w:t xml:space="preserve"> </w:t>
      </w:r>
      <w:r w:rsidRPr="00B16A4A">
        <w:rPr>
          <w:b/>
          <w:color w:val="000000" w:themeColor="text1"/>
        </w:rPr>
        <w:t>Карта зон с особым использованием территории муниципального образования</w:t>
      </w:r>
      <w:r w:rsidRPr="00A90A13">
        <w:rPr>
          <w:b/>
          <w:color w:val="FF0000"/>
        </w:rPr>
        <w:t xml:space="preserve"> </w:t>
      </w:r>
    </w:p>
    <w:p w:rsidR="00A73FFB" w:rsidRDefault="00A73FFB" w:rsidP="00A73FFB">
      <w:pPr>
        <w:spacing w:line="360" w:lineRule="auto"/>
        <w:jc w:val="center"/>
        <w:rPr>
          <w:b/>
          <w:color w:val="000000" w:themeColor="text1"/>
        </w:rPr>
      </w:pPr>
      <w:proofErr w:type="spellStart"/>
      <w:r w:rsidRPr="00E75477">
        <w:rPr>
          <w:b/>
          <w:color w:val="000000" w:themeColor="text1"/>
        </w:rPr>
        <w:t>Нижнесирского</w:t>
      </w:r>
      <w:proofErr w:type="spellEnd"/>
      <w:r w:rsidRPr="00A90A13">
        <w:rPr>
          <w:b/>
          <w:color w:val="FF0000"/>
        </w:rPr>
        <w:t xml:space="preserve"> </w:t>
      </w:r>
      <w:r w:rsidRPr="00B16A4A">
        <w:rPr>
          <w:b/>
          <w:color w:val="000000" w:themeColor="text1"/>
        </w:rPr>
        <w:t xml:space="preserve">сельсовета д. </w:t>
      </w:r>
      <w:proofErr w:type="gramStart"/>
      <w:r w:rsidRPr="00B16A4A">
        <w:rPr>
          <w:b/>
          <w:color w:val="000000" w:themeColor="text1"/>
        </w:rPr>
        <w:t>Верхний</w:t>
      </w:r>
      <w:proofErr w:type="gramEnd"/>
      <w:r w:rsidRPr="00B16A4A">
        <w:rPr>
          <w:b/>
          <w:color w:val="000000" w:themeColor="text1"/>
        </w:rPr>
        <w:t xml:space="preserve"> </w:t>
      </w:r>
      <w:proofErr w:type="spellStart"/>
      <w:r w:rsidRPr="00B16A4A">
        <w:rPr>
          <w:b/>
          <w:color w:val="000000" w:themeColor="text1"/>
        </w:rPr>
        <w:t>Курлугаш</w:t>
      </w:r>
      <w:proofErr w:type="spellEnd"/>
      <w:r w:rsidRPr="00B16A4A">
        <w:rPr>
          <w:b/>
          <w:color w:val="000000" w:themeColor="text1"/>
        </w:rPr>
        <w:t xml:space="preserve"> </w:t>
      </w:r>
      <w:proofErr w:type="spellStart"/>
      <w:r w:rsidRPr="00B16A4A">
        <w:rPr>
          <w:b/>
          <w:color w:val="000000" w:themeColor="text1"/>
        </w:rPr>
        <w:t>Таштыпского</w:t>
      </w:r>
      <w:proofErr w:type="spellEnd"/>
      <w:r w:rsidRPr="00B16A4A">
        <w:rPr>
          <w:b/>
          <w:color w:val="000000" w:themeColor="text1"/>
        </w:rPr>
        <w:t xml:space="preserve"> района Республики Хакасия</w:t>
      </w:r>
    </w:p>
    <w:p w:rsidR="00A73FFB" w:rsidRDefault="00A73FFB" w:rsidP="00A73FFB">
      <w:pPr>
        <w:spacing w:line="360" w:lineRule="auto"/>
        <w:jc w:val="center"/>
        <w:rPr>
          <w:b/>
          <w:color w:val="000000" w:themeColor="text1"/>
        </w:rPr>
      </w:pPr>
    </w:p>
    <w:p w:rsidR="00A73FFB" w:rsidRDefault="00A73FFB" w:rsidP="00A73FFB">
      <w:pPr>
        <w:tabs>
          <w:tab w:val="left" w:pos="390"/>
        </w:tabs>
        <w:spacing w:line="360" w:lineRule="auto"/>
        <w:rPr>
          <w:b/>
          <w:color w:val="000000" w:themeColor="text1"/>
        </w:rPr>
      </w:pPr>
      <w:r>
        <w:rPr>
          <w:b/>
          <w:color w:val="000000" w:themeColor="text1"/>
        </w:rPr>
        <w:tab/>
      </w:r>
      <w:r>
        <w:rPr>
          <w:b/>
          <w:noProof/>
          <w:color w:val="000000" w:themeColor="text1"/>
        </w:rPr>
        <w:drawing>
          <wp:inline distT="0" distB="0" distL="0" distR="0">
            <wp:extent cx="6299835" cy="4467820"/>
            <wp:effectExtent l="19050" t="0" r="571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299835" cy="4467820"/>
                    </a:xfrm>
                    <a:prstGeom prst="rect">
                      <a:avLst/>
                    </a:prstGeom>
                    <a:noFill/>
                    <a:ln w="9525">
                      <a:noFill/>
                      <a:miter lim="800000"/>
                      <a:headEnd/>
                      <a:tailEnd/>
                    </a:ln>
                  </pic:spPr>
                </pic:pic>
              </a:graphicData>
            </a:graphic>
          </wp:inline>
        </w:drawing>
      </w: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p>
    <w:p w:rsidR="00A73FFB" w:rsidRPr="00B16A4A" w:rsidRDefault="00A73FFB" w:rsidP="00A73FFB">
      <w:pPr>
        <w:spacing w:line="360" w:lineRule="auto"/>
        <w:jc w:val="center"/>
        <w:rPr>
          <w:b/>
          <w:color w:val="000000" w:themeColor="text1"/>
        </w:rPr>
      </w:pPr>
      <w:r w:rsidRPr="00FF6E6D">
        <w:rPr>
          <w:b/>
          <w:color w:val="000000" w:themeColor="text1"/>
        </w:rPr>
        <w:lastRenderedPageBreak/>
        <w:t xml:space="preserve">Рис. </w:t>
      </w:r>
      <w:r>
        <w:rPr>
          <w:b/>
          <w:color w:val="000000" w:themeColor="text1"/>
        </w:rPr>
        <w:t>9</w:t>
      </w:r>
      <w:r w:rsidRPr="00FF6E6D">
        <w:rPr>
          <w:b/>
          <w:color w:val="000000" w:themeColor="text1"/>
        </w:rPr>
        <w:t xml:space="preserve"> </w:t>
      </w:r>
      <w:r w:rsidRPr="00B16A4A">
        <w:rPr>
          <w:b/>
          <w:color w:val="000000" w:themeColor="text1"/>
        </w:rPr>
        <w:t xml:space="preserve">Карта зон с особым использованием территории муниципального образования </w:t>
      </w:r>
    </w:p>
    <w:p w:rsidR="00A73FFB" w:rsidRPr="00B16A4A" w:rsidRDefault="00A73FFB" w:rsidP="00A73FFB">
      <w:pPr>
        <w:spacing w:line="360" w:lineRule="auto"/>
        <w:jc w:val="center"/>
        <w:rPr>
          <w:b/>
          <w:color w:val="000000" w:themeColor="text1"/>
        </w:rPr>
      </w:pPr>
      <w:proofErr w:type="spellStart"/>
      <w:r w:rsidRPr="00B16A4A">
        <w:rPr>
          <w:b/>
          <w:color w:val="000000" w:themeColor="text1"/>
        </w:rPr>
        <w:t>Нижнесирского</w:t>
      </w:r>
      <w:proofErr w:type="spellEnd"/>
      <w:r w:rsidRPr="00B16A4A">
        <w:rPr>
          <w:b/>
          <w:color w:val="000000" w:themeColor="text1"/>
        </w:rPr>
        <w:t xml:space="preserve"> сельсовета д. Верхние Сиры </w:t>
      </w:r>
      <w:proofErr w:type="spellStart"/>
      <w:r w:rsidRPr="00B16A4A">
        <w:rPr>
          <w:b/>
          <w:color w:val="000000" w:themeColor="text1"/>
        </w:rPr>
        <w:t>Таштыпского</w:t>
      </w:r>
      <w:proofErr w:type="spellEnd"/>
      <w:r w:rsidRPr="00B16A4A">
        <w:rPr>
          <w:b/>
          <w:color w:val="000000" w:themeColor="text1"/>
        </w:rPr>
        <w:t xml:space="preserve"> района Республики Хакасия</w:t>
      </w: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r>
        <w:rPr>
          <w:b/>
          <w:noProof/>
          <w:color w:val="000000" w:themeColor="text1"/>
        </w:rPr>
        <w:drawing>
          <wp:inline distT="0" distB="0" distL="0" distR="0">
            <wp:extent cx="6299835" cy="4446018"/>
            <wp:effectExtent l="19050" t="0" r="571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299835" cy="4446018"/>
                    </a:xfrm>
                    <a:prstGeom prst="rect">
                      <a:avLst/>
                    </a:prstGeom>
                    <a:noFill/>
                    <a:ln w="9525">
                      <a:noFill/>
                      <a:miter lim="800000"/>
                      <a:headEnd/>
                      <a:tailEnd/>
                    </a:ln>
                  </pic:spPr>
                </pic:pic>
              </a:graphicData>
            </a:graphic>
          </wp:inline>
        </w:drawing>
      </w: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2F30CA" w:rsidRDefault="002F30CA" w:rsidP="00A73FFB">
      <w:pPr>
        <w:rPr>
          <w:b/>
          <w:color w:val="000000" w:themeColor="text1"/>
        </w:rPr>
      </w:pPr>
    </w:p>
    <w:p w:rsidR="002F30CA" w:rsidRDefault="002F30CA" w:rsidP="00A73FFB">
      <w:pPr>
        <w:rPr>
          <w:b/>
          <w:color w:val="000000" w:themeColor="text1"/>
        </w:rPr>
      </w:pPr>
    </w:p>
    <w:p w:rsidR="002F30CA" w:rsidRDefault="002F30CA"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Default="00A73FFB" w:rsidP="00A73FFB">
      <w:pPr>
        <w:rPr>
          <w:b/>
          <w:color w:val="000000" w:themeColor="text1"/>
        </w:rPr>
      </w:pPr>
    </w:p>
    <w:p w:rsidR="00A73FFB" w:rsidRPr="00FF6E6D" w:rsidRDefault="00A73FFB" w:rsidP="00A73FFB">
      <w:pPr>
        <w:spacing w:line="360" w:lineRule="auto"/>
        <w:jc w:val="center"/>
        <w:rPr>
          <w:b/>
          <w:color w:val="000000" w:themeColor="text1"/>
        </w:rPr>
      </w:pPr>
      <w:r w:rsidRPr="00FF6E6D">
        <w:rPr>
          <w:b/>
          <w:color w:val="000000" w:themeColor="text1"/>
        </w:rPr>
        <w:lastRenderedPageBreak/>
        <w:t xml:space="preserve">Рис. </w:t>
      </w:r>
      <w:r>
        <w:rPr>
          <w:b/>
          <w:color w:val="000000" w:themeColor="text1"/>
        </w:rPr>
        <w:t>10</w:t>
      </w:r>
      <w:r w:rsidRPr="00FF6E6D">
        <w:rPr>
          <w:b/>
          <w:color w:val="000000" w:themeColor="text1"/>
        </w:rPr>
        <w:t xml:space="preserve"> Карта зон с особым использованием территории муниципального образования </w:t>
      </w:r>
    </w:p>
    <w:p w:rsidR="00A73FFB" w:rsidRDefault="00A73FFB" w:rsidP="00A73FFB">
      <w:pPr>
        <w:spacing w:line="360" w:lineRule="auto"/>
        <w:jc w:val="center"/>
        <w:rPr>
          <w:b/>
          <w:color w:val="000000" w:themeColor="text1"/>
        </w:rPr>
      </w:pPr>
      <w:proofErr w:type="spellStart"/>
      <w:r w:rsidRPr="00A90A13">
        <w:rPr>
          <w:b/>
          <w:color w:val="000000" w:themeColor="text1"/>
        </w:rPr>
        <w:t>Нижнесирск</w:t>
      </w:r>
      <w:r>
        <w:rPr>
          <w:b/>
          <w:color w:val="000000" w:themeColor="text1"/>
        </w:rPr>
        <w:t>ого</w:t>
      </w:r>
      <w:proofErr w:type="spellEnd"/>
      <w:r w:rsidRPr="00FF6E6D">
        <w:rPr>
          <w:b/>
          <w:color w:val="000000" w:themeColor="text1"/>
        </w:rPr>
        <w:t xml:space="preserve"> сельсовета </w:t>
      </w:r>
      <w:r>
        <w:rPr>
          <w:b/>
          <w:color w:val="000000" w:themeColor="text1"/>
        </w:rPr>
        <w:t xml:space="preserve">д. Большой Бор </w:t>
      </w:r>
      <w:proofErr w:type="spellStart"/>
      <w:r w:rsidRPr="00FF6E6D">
        <w:rPr>
          <w:b/>
          <w:color w:val="000000" w:themeColor="text1"/>
        </w:rPr>
        <w:t>Таштыпского</w:t>
      </w:r>
      <w:proofErr w:type="spellEnd"/>
      <w:r w:rsidRPr="00FF6E6D">
        <w:rPr>
          <w:b/>
          <w:color w:val="000000" w:themeColor="text1"/>
        </w:rPr>
        <w:t xml:space="preserve"> района Республики Хакасия</w:t>
      </w:r>
    </w:p>
    <w:p w:rsidR="00A73FFB" w:rsidRDefault="00A73FFB" w:rsidP="00A73FFB">
      <w:pPr>
        <w:spacing w:line="360" w:lineRule="auto"/>
        <w:jc w:val="center"/>
        <w:rPr>
          <w:b/>
          <w:color w:val="000000" w:themeColor="text1"/>
        </w:rPr>
      </w:pPr>
    </w:p>
    <w:p w:rsidR="00A73FFB" w:rsidRDefault="00A73FFB" w:rsidP="00A73FFB">
      <w:pPr>
        <w:spacing w:line="360" w:lineRule="auto"/>
        <w:jc w:val="center"/>
        <w:rPr>
          <w:b/>
          <w:color w:val="000000" w:themeColor="text1"/>
        </w:rPr>
      </w:pPr>
      <w:r>
        <w:rPr>
          <w:b/>
          <w:noProof/>
          <w:color w:val="000000" w:themeColor="text1"/>
        </w:rPr>
        <w:drawing>
          <wp:inline distT="0" distB="0" distL="0" distR="0">
            <wp:extent cx="6299178" cy="8458200"/>
            <wp:effectExtent l="19050" t="0" r="6372"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299835" cy="8459082"/>
                    </a:xfrm>
                    <a:prstGeom prst="rect">
                      <a:avLst/>
                    </a:prstGeom>
                    <a:noFill/>
                    <a:ln w="9525">
                      <a:noFill/>
                      <a:miter lim="800000"/>
                      <a:headEnd/>
                      <a:tailEnd/>
                    </a:ln>
                  </pic:spPr>
                </pic:pic>
              </a:graphicData>
            </a:graphic>
          </wp:inline>
        </w:drawing>
      </w:r>
    </w:p>
    <w:p w:rsidR="00A73FFB" w:rsidRPr="00AF7428" w:rsidRDefault="00A73FFB" w:rsidP="00A73FFB">
      <w:pPr>
        <w:spacing w:line="360" w:lineRule="auto"/>
        <w:jc w:val="center"/>
        <w:rPr>
          <w:b/>
        </w:rPr>
      </w:pPr>
      <w:r w:rsidRPr="00AF7428">
        <w:rPr>
          <w:b/>
        </w:rPr>
        <w:lastRenderedPageBreak/>
        <w:t xml:space="preserve">Часть </w:t>
      </w:r>
      <w:r w:rsidRPr="00AF7428">
        <w:rPr>
          <w:b/>
          <w:lang w:val="en-US"/>
        </w:rPr>
        <w:t>III</w:t>
      </w:r>
      <w:r w:rsidRPr="00AF7428">
        <w:rPr>
          <w:b/>
        </w:rPr>
        <w:t>. Градостроительные регламенты</w:t>
      </w:r>
    </w:p>
    <w:p w:rsidR="00A73FFB" w:rsidRPr="00AF7428" w:rsidRDefault="00A73FFB" w:rsidP="00A73FFB">
      <w:pPr>
        <w:spacing w:line="360" w:lineRule="auto"/>
        <w:jc w:val="center"/>
        <w:rPr>
          <w:b/>
        </w:rPr>
      </w:pPr>
      <w:r w:rsidRPr="00AF7428">
        <w:rPr>
          <w:b/>
        </w:rPr>
        <w:t>Глава 8. Градостроительные регламенты</w:t>
      </w:r>
    </w:p>
    <w:p w:rsidR="00A73FFB" w:rsidRPr="006D3661" w:rsidRDefault="00A73FFB" w:rsidP="00A73FFB">
      <w:pPr>
        <w:spacing w:line="360" w:lineRule="auto"/>
        <w:jc w:val="both"/>
        <w:rPr>
          <w:b/>
        </w:rPr>
      </w:pPr>
      <w:r w:rsidRPr="00AF7428">
        <w:rPr>
          <w:b/>
        </w:rPr>
        <w:t xml:space="preserve">Статья 24. Перечень территориальных зон, выделенных на карте градостроительного зонирования территории муниципальное образование </w:t>
      </w:r>
      <w:proofErr w:type="spellStart"/>
      <w:r>
        <w:rPr>
          <w:b/>
          <w:color w:val="000000" w:themeColor="text1"/>
        </w:rPr>
        <w:t>Нижнесирский</w:t>
      </w:r>
      <w:proofErr w:type="spellEnd"/>
      <w:r w:rsidRPr="006D3661">
        <w:rPr>
          <w:b/>
        </w:rPr>
        <w:t xml:space="preserve"> сельсовет</w:t>
      </w:r>
    </w:p>
    <w:p w:rsidR="00A73FFB" w:rsidRPr="006D3661" w:rsidRDefault="00A73FFB" w:rsidP="00E22513">
      <w:pPr>
        <w:pStyle w:val="afa"/>
        <w:numPr>
          <w:ilvl w:val="0"/>
          <w:numId w:val="19"/>
        </w:numPr>
        <w:tabs>
          <w:tab w:val="left" w:pos="1440"/>
        </w:tabs>
        <w:spacing w:after="0" w:line="360" w:lineRule="auto"/>
        <w:ind w:left="0" w:firstLine="851"/>
        <w:jc w:val="both"/>
        <w:rPr>
          <w:rFonts w:ascii="Times New Roman" w:hAnsi="Times New Roman" w:cs="Times New Roman"/>
          <w:spacing w:val="-1"/>
          <w:sz w:val="24"/>
          <w:szCs w:val="24"/>
        </w:rPr>
      </w:pPr>
      <w:proofErr w:type="gramStart"/>
      <w:r w:rsidRPr="006D3661">
        <w:rPr>
          <w:rFonts w:ascii="Times New Roman" w:hAnsi="Times New Roman" w:cs="Times New Roman"/>
          <w:sz w:val="24"/>
          <w:szCs w:val="24"/>
        </w:rPr>
        <w:t xml:space="preserve">Законом Республики Хакасия от 05.05.2004 № 20 «Об административно-территориальном устройстве Республики Хакасия», законом Республики Хакасия от 15.10.2004 № 73 «Об утверждении границ муниципальных образований </w:t>
      </w:r>
      <w:proofErr w:type="spellStart"/>
      <w:r w:rsidRPr="006D3661">
        <w:rPr>
          <w:rFonts w:ascii="Times New Roman" w:hAnsi="Times New Roman" w:cs="Times New Roman"/>
          <w:sz w:val="24"/>
          <w:szCs w:val="24"/>
        </w:rPr>
        <w:t>Таштыпского</w:t>
      </w:r>
      <w:proofErr w:type="spellEnd"/>
      <w:r w:rsidRPr="006D3661">
        <w:rPr>
          <w:rFonts w:ascii="Times New Roman" w:hAnsi="Times New Roman" w:cs="Times New Roman"/>
          <w:sz w:val="24"/>
          <w:szCs w:val="24"/>
        </w:rPr>
        <w:t xml:space="preserve"> района и наделении их соответственно статусом муниципального района, городского, сельского поселения», Уставом муниципального образования </w:t>
      </w:r>
      <w:proofErr w:type="spellStart"/>
      <w:r>
        <w:rPr>
          <w:rFonts w:ascii="Times New Roman" w:hAnsi="Times New Roman" w:cs="Times New Roman"/>
          <w:sz w:val="24"/>
          <w:szCs w:val="24"/>
        </w:rPr>
        <w:t>Нижнесирского</w:t>
      </w:r>
      <w:proofErr w:type="spellEnd"/>
      <w:r w:rsidRPr="006D3661">
        <w:rPr>
          <w:rFonts w:ascii="Times New Roman" w:hAnsi="Times New Roman" w:cs="Times New Roman"/>
          <w:sz w:val="24"/>
          <w:szCs w:val="24"/>
        </w:rPr>
        <w:t xml:space="preserve"> сельсовета </w:t>
      </w:r>
      <w:proofErr w:type="spellStart"/>
      <w:r w:rsidRPr="006D3661">
        <w:rPr>
          <w:rFonts w:ascii="Times New Roman" w:hAnsi="Times New Roman" w:cs="Times New Roman"/>
          <w:sz w:val="24"/>
          <w:szCs w:val="24"/>
        </w:rPr>
        <w:t>Таштыпского</w:t>
      </w:r>
      <w:proofErr w:type="spellEnd"/>
      <w:r w:rsidRPr="006D3661">
        <w:rPr>
          <w:rFonts w:ascii="Times New Roman" w:hAnsi="Times New Roman" w:cs="Times New Roman"/>
          <w:sz w:val="24"/>
          <w:szCs w:val="24"/>
        </w:rPr>
        <w:t xml:space="preserve"> района Республики Хакасия, </w:t>
      </w:r>
      <w:proofErr w:type="spellStart"/>
      <w:r>
        <w:rPr>
          <w:rFonts w:ascii="Times New Roman" w:hAnsi="Times New Roman" w:cs="Times New Roman"/>
          <w:sz w:val="24"/>
          <w:szCs w:val="24"/>
        </w:rPr>
        <w:t>Нижнесирский</w:t>
      </w:r>
      <w:proofErr w:type="spellEnd"/>
      <w:r w:rsidRPr="006D3661">
        <w:rPr>
          <w:rFonts w:ascii="Times New Roman" w:hAnsi="Times New Roman" w:cs="Times New Roman"/>
          <w:sz w:val="24"/>
          <w:szCs w:val="24"/>
        </w:rPr>
        <w:t xml:space="preserve"> сельсовет наделен статусом сельского поселения, в состав которого </w:t>
      </w:r>
      <w:r w:rsidRPr="006D3661">
        <w:rPr>
          <w:rFonts w:ascii="Times New Roman" w:hAnsi="Times New Roman" w:cs="Times New Roman"/>
          <w:snapToGrid w:val="0"/>
          <w:sz w:val="24"/>
          <w:szCs w:val="24"/>
        </w:rPr>
        <w:t>входят:</w:t>
      </w:r>
      <w:r w:rsidRPr="006D3661">
        <w:rPr>
          <w:rFonts w:ascii="Times New Roman" w:hAnsi="Times New Roman" w:cs="Times New Roman"/>
          <w:spacing w:val="-1"/>
          <w:sz w:val="24"/>
          <w:szCs w:val="24"/>
        </w:rPr>
        <w:t xml:space="preserve"> </w:t>
      </w:r>
      <w:r w:rsidRPr="00AF0C91">
        <w:rPr>
          <w:rFonts w:ascii="Times New Roman" w:hAnsi="Times New Roman" w:cs="Times New Roman"/>
          <w:spacing w:val="-1"/>
          <w:sz w:val="24"/>
          <w:szCs w:val="24"/>
        </w:rPr>
        <w:t xml:space="preserve">с. </w:t>
      </w:r>
      <w:r>
        <w:rPr>
          <w:rFonts w:ascii="Times New Roman" w:hAnsi="Times New Roman" w:cs="Times New Roman"/>
          <w:spacing w:val="-1"/>
          <w:sz w:val="24"/>
          <w:szCs w:val="24"/>
        </w:rPr>
        <w:t>Нижние Сиры</w:t>
      </w:r>
      <w:r w:rsidRPr="00AF0C91">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д. Нижний </w:t>
      </w:r>
      <w:proofErr w:type="spellStart"/>
      <w:r>
        <w:rPr>
          <w:rFonts w:ascii="Times New Roman" w:hAnsi="Times New Roman" w:cs="Times New Roman"/>
          <w:spacing w:val="-1"/>
          <w:sz w:val="24"/>
          <w:szCs w:val="24"/>
        </w:rPr>
        <w:t>Курлугаш</w:t>
      </w:r>
      <w:proofErr w:type="spellEnd"/>
      <w:r w:rsidRPr="00AF0C91">
        <w:rPr>
          <w:rFonts w:ascii="Times New Roman" w:hAnsi="Times New Roman" w:cs="Times New Roman"/>
          <w:spacing w:val="-1"/>
          <w:sz w:val="24"/>
          <w:szCs w:val="24"/>
        </w:rPr>
        <w:t>, д</w:t>
      </w:r>
      <w:proofErr w:type="gramEnd"/>
      <w:r w:rsidRPr="00AF0C91">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Верхний </w:t>
      </w:r>
      <w:proofErr w:type="spellStart"/>
      <w:r>
        <w:rPr>
          <w:rFonts w:ascii="Times New Roman" w:hAnsi="Times New Roman" w:cs="Times New Roman"/>
          <w:spacing w:val="-1"/>
          <w:sz w:val="24"/>
          <w:szCs w:val="24"/>
        </w:rPr>
        <w:t>Курлугаш</w:t>
      </w:r>
      <w:proofErr w:type="spellEnd"/>
      <w:r>
        <w:rPr>
          <w:rFonts w:ascii="Times New Roman" w:hAnsi="Times New Roman" w:cs="Times New Roman"/>
          <w:spacing w:val="-1"/>
          <w:sz w:val="24"/>
          <w:szCs w:val="24"/>
        </w:rPr>
        <w:t>, д</w:t>
      </w:r>
      <w:r w:rsidRPr="00AF0C91">
        <w:rPr>
          <w:rFonts w:ascii="Times New Roman" w:hAnsi="Times New Roman" w:cs="Times New Roman"/>
          <w:spacing w:val="-1"/>
          <w:sz w:val="24"/>
          <w:szCs w:val="24"/>
        </w:rPr>
        <w:t xml:space="preserve">. </w:t>
      </w:r>
      <w:proofErr w:type="gramStart"/>
      <w:r>
        <w:rPr>
          <w:rFonts w:ascii="Times New Roman" w:hAnsi="Times New Roman" w:cs="Times New Roman"/>
          <w:spacing w:val="-1"/>
          <w:sz w:val="24"/>
          <w:szCs w:val="24"/>
        </w:rPr>
        <w:t>Верхние</w:t>
      </w:r>
      <w:proofErr w:type="gramEnd"/>
      <w:r>
        <w:rPr>
          <w:rFonts w:ascii="Times New Roman" w:hAnsi="Times New Roman" w:cs="Times New Roman"/>
          <w:spacing w:val="-1"/>
          <w:sz w:val="24"/>
          <w:szCs w:val="24"/>
        </w:rPr>
        <w:t xml:space="preserve"> Сиры, д. Большой Бор</w:t>
      </w:r>
      <w:r w:rsidRPr="00AF0C91">
        <w:rPr>
          <w:rFonts w:ascii="Times New Roman" w:hAnsi="Times New Roman" w:cs="Times New Roman"/>
          <w:spacing w:val="-1"/>
          <w:sz w:val="24"/>
          <w:szCs w:val="24"/>
        </w:rPr>
        <w:t xml:space="preserve">; административный центр - с. </w:t>
      </w:r>
      <w:r>
        <w:rPr>
          <w:rFonts w:ascii="Times New Roman" w:hAnsi="Times New Roman" w:cs="Times New Roman"/>
          <w:spacing w:val="-1"/>
          <w:sz w:val="24"/>
          <w:szCs w:val="24"/>
        </w:rPr>
        <w:t>Нижние Сиры.</w:t>
      </w:r>
      <w:r w:rsidRPr="006D3661">
        <w:rPr>
          <w:rFonts w:ascii="Times New Roman" w:hAnsi="Times New Roman" w:cs="Times New Roman"/>
          <w:spacing w:val="-1"/>
          <w:sz w:val="24"/>
          <w:szCs w:val="24"/>
        </w:rPr>
        <w:t xml:space="preserve"> Территория поселения входит в состав </w:t>
      </w:r>
      <w:proofErr w:type="spellStart"/>
      <w:r w:rsidRPr="006D3661">
        <w:rPr>
          <w:rFonts w:ascii="Times New Roman" w:hAnsi="Times New Roman" w:cs="Times New Roman"/>
          <w:spacing w:val="-1"/>
          <w:sz w:val="24"/>
          <w:szCs w:val="24"/>
        </w:rPr>
        <w:t>Таштыпского</w:t>
      </w:r>
      <w:proofErr w:type="spellEnd"/>
      <w:r w:rsidRPr="006D3661">
        <w:rPr>
          <w:rFonts w:ascii="Times New Roman" w:hAnsi="Times New Roman" w:cs="Times New Roman"/>
          <w:spacing w:val="-1"/>
          <w:sz w:val="24"/>
          <w:szCs w:val="24"/>
        </w:rPr>
        <w:t xml:space="preserve"> района Республики Хакасия.</w:t>
      </w:r>
    </w:p>
    <w:p w:rsidR="00A73FFB" w:rsidRPr="00AF7428" w:rsidRDefault="00A73FFB" w:rsidP="00E22513">
      <w:pPr>
        <w:pStyle w:val="afa"/>
        <w:numPr>
          <w:ilvl w:val="0"/>
          <w:numId w:val="19"/>
        </w:numPr>
        <w:spacing w:after="0" w:line="360" w:lineRule="auto"/>
        <w:ind w:left="0" w:firstLine="851"/>
        <w:jc w:val="both"/>
        <w:rPr>
          <w:rFonts w:ascii="Times New Roman" w:hAnsi="Times New Roman" w:cs="Times New Roman"/>
          <w:color w:val="000000"/>
          <w:sz w:val="24"/>
          <w:szCs w:val="24"/>
        </w:rPr>
      </w:pPr>
      <w:r w:rsidRPr="006D3661">
        <w:rPr>
          <w:rFonts w:ascii="Times New Roman" w:hAnsi="Times New Roman" w:cs="Times New Roman"/>
          <w:sz w:val="24"/>
          <w:szCs w:val="24"/>
        </w:rPr>
        <w:t xml:space="preserve">С учетом сложившейся планировки территории </w:t>
      </w:r>
      <w:proofErr w:type="spellStart"/>
      <w:r>
        <w:rPr>
          <w:rFonts w:ascii="Times New Roman" w:hAnsi="Times New Roman" w:cs="Times New Roman"/>
          <w:sz w:val="24"/>
          <w:szCs w:val="24"/>
        </w:rPr>
        <w:t>Нижнесирского</w:t>
      </w:r>
      <w:proofErr w:type="spellEnd"/>
      <w:r w:rsidRPr="006D3661">
        <w:rPr>
          <w:rFonts w:ascii="Times New Roman" w:hAnsi="Times New Roman" w:cs="Times New Roman"/>
          <w:sz w:val="24"/>
          <w:szCs w:val="24"/>
        </w:rPr>
        <w:t xml:space="preserve"> сельсовета и существующего землепользования, функциональных зон и параметров их</w:t>
      </w:r>
      <w:r w:rsidRPr="00AF7428">
        <w:rPr>
          <w:rFonts w:ascii="Times New Roman" w:hAnsi="Times New Roman" w:cs="Times New Roman"/>
          <w:color w:val="000000"/>
          <w:sz w:val="24"/>
          <w:szCs w:val="24"/>
        </w:rPr>
        <w:t xml:space="preserve">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A73FFB" w:rsidRDefault="00A73FFB" w:rsidP="00E22513">
      <w:pPr>
        <w:pStyle w:val="afa"/>
        <w:numPr>
          <w:ilvl w:val="0"/>
          <w:numId w:val="38"/>
        </w:numPr>
        <w:spacing w:after="0" w:line="36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жилые (предназначены для проживания населения);</w:t>
      </w:r>
    </w:p>
    <w:p w:rsidR="00A73FFB" w:rsidRDefault="00A73FFB" w:rsidP="00E22513">
      <w:pPr>
        <w:pStyle w:val="afa"/>
        <w:numPr>
          <w:ilvl w:val="0"/>
          <w:numId w:val="38"/>
        </w:numPr>
        <w:spacing w:after="0" w:line="360" w:lineRule="auto"/>
        <w:ind w:left="141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roofErr w:type="gramEnd"/>
    </w:p>
    <w:p w:rsidR="00A73FFB" w:rsidRDefault="00A73FFB" w:rsidP="00E22513">
      <w:pPr>
        <w:pStyle w:val="afa"/>
        <w:numPr>
          <w:ilvl w:val="0"/>
          <w:numId w:val="38"/>
        </w:numPr>
        <w:spacing w:after="0" w:line="360" w:lineRule="auto"/>
        <w:ind w:left="141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A73FFB" w:rsidRDefault="00A73FFB" w:rsidP="00E22513">
      <w:pPr>
        <w:pStyle w:val="afa"/>
        <w:numPr>
          <w:ilvl w:val="0"/>
          <w:numId w:val="38"/>
        </w:numPr>
        <w:spacing w:after="0" w:line="36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A73FFB" w:rsidRDefault="00A73FFB" w:rsidP="00E22513">
      <w:pPr>
        <w:pStyle w:val="afa"/>
        <w:numPr>
          <w:ilvl w:val="0"/>
          <w:numId w:val="38"/>
        </w:numPr>
        <w:spacing w:after="0" w:line="360" w:lineRule="auto"/>
        <w:ind w:left="141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A73FFB" w:rsidRPr="00B16A4A"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color w:val="000000" w:themeColor="text1"/>
          <w:sz w:val="24"/>
          <w:szCs w:val="24"/>
        </w:rPr>
      </w:pPr>
      <w:r w:rsidRPr="00B16A4A">
        <w:rPr>
          <w:rFonts w:ascii="Times New Roman" w:hAnsi="Times New Roman" w:cs="Times New Roman"/>
          <w:color w:val="000000" w:themeColor="text1"/>
          <w:sz w:val="24"/>
          <w:szCs w:val="24"/>
        </w:rPr>
        <w:t xml:space="preserve">На территории </w:t>
      </w:r>
      <w:proofErr w:type="spellStart"/>
      <w:r w:rsidRPr="00B16A4A">
        <w:rPr>
          <w:rFonts w:ascii="Times New Roman" w:hAnsi="Times New Roman" w:cs="Times New Roman"/>
          <w:color w:val="000000" w:themeColor="text1"/>
          <w:sz w:val="24"/>
          <w:szCs w:val="24"/>
        </w:rPr>
        <w:t>Нижнесирского</w:t>
      </w:r>
      <w:proofErr w:type="spellEnd"/>
      <w:r w:rsidRPr="00B16A4A">
        <w:rPr>
          <w:rFonts w:ascii="Times New Roman" w:hAnsi="Times New Roman" w:cs="Times New Roman"/>
          <w:color w:val="000000" w:themeColor="text1"/>
          <w:sz w:val="24"/>
          <w:szCs w:val="24"/>
        </w:rPr>
        <w:t xml:space="preserve"> сельсовета, в зависимости от характера застройки, выделены следующий вид </w:t>
      </w:r>
      <w:r w:rsidRPr="00B16A4A">
        <w:rPr>
          <w:rFonts w:ascii="Times New Roman" w:hAnsi="Times New Roman" w:cs="Times New Roman"/>
          <w:b/>
          <w:color w:val="000000" w:themeColor="text1"/>
          <w:sz w:val="24"/>
          <w:szCs w:val="24"/>
        </w:rPr>
        <w:t>жилой зоны</w:t>
      </w:r>
      <w:r w:rsidRPr="00B16A4A">
        <w:rPr>
          <w:rFonts w:ascii="Times New Roman" w:hAnsi="Times New Roman" w:cs="Times New Roman"/>
          <w:color w:val="000000" w:themeColor="text1"/>
          <w:sz w:val="24"/>
          <w:szCs w:val="24"/>
        </w:rPr>
        <w:t>:</w:t>
      </w:r>
    </w:p>
    <w:p w:rsidR="00A73FFB" w:rsidRPr="00773D07" w:rsidRDefault="00A73FFB" w:rsidP="00A73FFB">
      <w:pPr>
        <w:spacing w:line="360" w:lineRule="auto"/>
        <w:ind w:left="709"/>
        <w:rPr>
          <w:b/>
        </w:rPr>
      </w:pPr>
      <w:r w:rsidRPr="00773D07">
        <w:rPr>
          <w:b/>
        </w:rPr>
        <w:lastRenderedPageBreak/>
        <w:t xml:space="preserve">                Ж1</w:t>
      </w:r>
      <w:r w:rsidRPr="00773D07">
        <w:t>–зона застройки индивидуальными жилыми домами.</w:t>
      </w:r>
    </w:p>
    <w:p w:rsidR="00A73FFB" w:rsidRPr="00773D07"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z w:val="24"/>
          <w:szCs w:val="24"/>
        </w:rPr>
      </w:pPr>
      <w:r w:rsidRPr="00773D07">
        <w:rPr>
          <w:rFonts w:ascii="Times New Roman" w:hAnsi="Times New Roman" w:cs="Times New Roman"/>
          <w:sz w:val="24"/>
          <w:szCs w:val="24"/>
        </w:rPr>
        <w:t xml:space="preserve">Вид </w:t>
      </w:r>
      <w:r w:rsidRPr="00773D07">
        <w:rPr>
          <w:rFonts w:ascii="Times New Roman" w:hAnsi="Times New Roman" w:cs="Times New Roman"/>
          <w:b/>
          <w:sz w:val="24"/>
          <w:szCs w:val="24"/>
        </w:rPr>
        <w:t>производственной зоны</w:t>
      </w:r>
      <w:r w:rsidRPr="00773D07">
        <w:rPr>
          <w:rFonts w:ascii="Times New Roman" w:hAnsi="Times New Roman" w:cs="Times New Roman"/>
          <w:sz w:val="24"/>
          <w:szCs w:val="24"/>
        </w:rPr>
        <w:t xml:space="preserve"> </w:t>
      </w:r>
      <w:proofErr w:type="gramStart"/>
      <w:r w:rsidRPr="00773D07">
        <w:rPr>
          <w:rFonts w:ascii="Times New Roman" w:hAnsi="Times New Roman" w:cs="Times New Roman"/>
          <w:sz w:val="24"/>
          <w:szCs w:val="24"/>
        </w:rPr>
        <w:t>установлена</w:t>
      </w:r>
      <w:proofErr w:type="gramEnd"/>
      <w:r w:rsidRPr="00773D07">
        <w:rPr>
          <w:rFonts w:ascii="Times New Roman" w:hAnsi="Times New Roman" w:cs="Times New Roman"/>
          <w:sz w:val="24"/>
          <w:szCs w:val="24"/>
        </w:rPr>
        <w:t xml:space="preserve"> в зависимости от предусматриваемых видов использования и ограничений на использование данной территории:</w:t>
      </w:r>
    </w:p>
    <w:p w:rsidR="00A73FFB" w:rsidRPr="00773D07" w:rsidRDefault="00A73FFB" w:rsidP="00A73FFB">
      <w:pPr>
        <w:tabs>
          <w:tab w:val="left" w:pos="1440"/>
        </w:tabs>
        <w:spacing w:line="360" w:lineRule="auto"/>
        <w:ind w:left="1418" w:firstLine="283"/>
        <w:jc w:val="both"/>
      </w:pPr>
      <w:r w:rsidRPr="00773D07">
        <w:rPr>
          <w:b/>
        </w:rPr>
        <w:t>П</w:t>
      </w:r>
      <w:proofErr w:type="gramStart"/>
      <w:r w:rsidRPr="00773D07">
        <w:rPr>
          <w:b/>
        </w:rPr>
        <w:t>1</w:t>
      </w:r>
      <w:proofErr w:type="gramEnd"/>
      <w:r w:rsidRPr="00773D07">
        <w:rPr>
          <w:b/>
        </w:rPr>
        <w:t xml:space="preserve"> – </w:t>
      </w:r>
      <w:r w:rsidRPr="00773D07">
        <w:t>производственная зона.</w:t>
      </w:r>
    </w:p>
    <w:p w:rsidR="00A73FFB" w:rsidRPr="00773D07"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z w:val="24"/>
          <w:szCs w:val="24"/>
        </w:rPr>
      </w:pPr>
      <w:r w:rsidRPr="00773D07">
        <w:rPr>
          <w:rFonts w:ascii="Times New Roman" w:hAnsi="Times New Roman" w:cs="Times New Roman"/>
          <w:sz w:val="24"/>
          <w:szCs w:val="24"/>
        </w:rPr>
        <w:t xml:space="preserve">В состав </w:t>
      </w:r>
      <w:r w:rsidRPr="00773D07">
        <w:rPr>
          <w:rFonts w:ascii="Times New Roman" w:hAnsi="Times New Roman" w:cs="Times New Roman"/>
          <w:b/>
          <w:sz w:val="24"/>
          <w:szCs w:val="24"/>
        </w:rPr>
        <w:t>зоны транспортной инфраструктуры</w:t>
      </w:r>
      <w:r w:rsidRPr="00773D07">
        <w:rPr>
          <w:rFonts w:ascii="Times New Roman" w:hAnsi="Times New Roman" w:cs="Times New Roman"/>
          <w:sz w:val="24"/>
          <w:szCs w:val="24"/>
        </w:rPr>
        <w:t xml:space="preserve"> включено:</w:t>
      </w:r>
    </w:p>
    <w:p w:rsidR="00A73FFB" w:rsidRPr="00773D07" w:rsidRDefault="00A73FFB" w:rsidP="00A73FFB">
      <w:pPr>
        <w:pStyle w:val="afa"/>
        <w:tabs>
          <w:tab w:val="left" w:pos="1440"/>
        </w:tabs>
        <w:spacing w:after="0" w:line="360" w:lineRule="auto"/>
        <w:ind w:left="1701"/>
        <w:jc w:val="both"/>
        <w:rPr>
          <w:rFonts w:ascii="Times New Roman" w:hAnsi="Times New Roman" w:cs="Times New Roman"/>
          <w:sz w:val="24"/>
          <w:szCs w:val="24"/>
        </w:rPr>
      </w:pPr>
      <w:r w:rsidRPr="00773D07">
        <w:rPr>
          <w:rFonts w:ascii="Times New Roman" w:hAnsi="Times New Roman" w:cs="Times New Roman"/>
          <w:b/>
          <w:sz w:val="24"/>
          <w:szCs w:val="24"/>
        </w:rPr>
        <w:t>Т</w:t>
      </w:r>
      <w:r w:rsidRPr="00773D07">
        <w:rPr>
          <w:rFonts w:ascii="Times New Roman" w:hAnsi="Times New Roman" w:cs="Times New Roman"/>
          <w:sz w:val="24"/>
          <w:szCs w:val="24"/>
        </w:rPr>
        <w:t xml:space="preserve"> - зона транспортной инфраструктуры.</w:t>
      </w:r>
    </w:p>
    <w:p w:rsidR="00A73FFB" w:rsidRPr="00773D07" w:rsidRDefault="00A73FFB" w:rsidP="00E22513">
      <w:pPr>
        <w:pStyle w:val="afa"/>
        <w:numPr>
          <w:ilvl w:val="0"/>
          <w:numId w:val="19"/>
        </w:numPr>
        <w:tabs>
          <w:tab w:val="left" w:pos="1440"/>
        </w:tabs>
        <w:spacing w:after="0" w:line="360" w:lineRule="auto"/>
        <w:ind w:left="0" w:firstLine="851"/>
        <w:jc w:val="both"/>
        <w:rPr>
          <w:rFonts w:ascii="Times New Roman" w:hAnsi="Times New Roman" w:cs="Times New Roman"/>
          <w:sz w:val="24"/>
          <w:szCs w:val="24"/>
        </w:rPr>
      </w:pPr>
      <w:r w:rsidRPr="00773D07">
        <w:rPr>
          <w:rFonts w:ascii="Times New Roman" w:hAnsi="Times New Roman" w:cs="Times New Roman"/>
          <w:sz w:val="24"/>
          <w:szCs w:val="24"/>
        </w:rPr>
        <w:t xml:space="preserve">В состав </w:t>
      </w:r>
      <w:r w:rsidRPr="00773D07">
        <w:rPr>
          <w:rFonts w:ascii="Times New Roman" w:hAnsi="Times New Roman" w:cs="Times New Roman"/>
          <w:b/>
          <w:sz w:val="24"/>
          <w:szCs w:val="24"/>
        </w:rPr>
        <w:t>зоны</w:t>
      </w:r>
      <w:r w:rsidRPr="00773D07">
        <w:rPr>
          <w:rFonts w:ascii="Times New Roman" w:hAnsi="Times New Roman" w:cs="Times New Roman"/>
          <w:sz w:val="24"/>
          <w:szCs w:val="24"/>
        </w:rPr>
        <w:t xml:space="preserve"> </w:t>
      </w:r>
      <w:r w:rsidRPr="00773D07">
        <w:rPr>
          <w:rFonts w:ascii="Times New Roman" w:hAnsi="Times New Roman" w:cs="Times New Roman"/>
          <w:b/>
          <w:sz w:val="24"/>
          <w:szCs w:val="24"/>
        </w:rPr>
        <w:t>транспортной инфраструктуры</w:t>
      </w:r>
      <w:r w:rsidRPr="00773D07">
        <w:rPr>
          <w:rFonts w:ascii="Times New Roman" w:hAnsi="Times New Roman" w:cs="Times New Roman"/>
          <w:sz w:val="24"/>
          <w:szCs w:val="24"/>
        </w:rPr>
        <w:t xml:space="preserve"> включено:</w:t>
      </w:r>
    </w:p>
    <w:p w:rsidR="00A73FFB" w:rsidRPr="00773D07" w:rsidRDefault="00A73FFB" w:rsidP="00A73FFB">
      <w:pPr>
        <w:pStyle w:val="afa"/>
        <w:tabs>
          <w:tab w:val="left" w:pos="1440"/>
        </w:tabs>
        <w:spacing w:after="0" w:line="360" w:lineRule="auto"/>
        <w:ind w:left="1701"/>
        <w:jc w:val="both"/>
        <w:rPr>
          <w:rFonts w:ascii="Times New Roman" w:hAnsi="Times New Roman" w:cs="Times New Roman"/>
          <w:sz w:val="24"/>
          <w:szCs w:val="24"/>
        </w:rPr>
      </w:pPr>
      <w:r w:rsidRPr="00773D07">
        <w:rPr>
          <w:rFonts w:ascii="Times New Roman" w:hAnsi="Times New Roman" w:cs="Times New Roman"/>
          <w:b/>
          <w:sz w:val="24"/>
          <w:szCs w:val="24"/>
        </w:rPr>
        <w:t>И</w:t>
      </w:r>
      <w:r w:rsidRPr="00773D07">
        <w:rPr>
          <w:rFonts w:ascii="Times New Roman" w:hAnsi="Times New Roman" w:cs="Times New Roman"/>
          <w:sz w:val="24"/>
          <w:szCs w:val="24"/>
        </w:rPr>
        <w:t xml:space="preserve"> – зона инженерной инфраструктуры.</w:t>
      </w:r>
    </w:p>
    <w:p w:rsidR="00A73FFB" w:rsidRPr="00773D07"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z w:val="24"/>
          <w:szCs w:val="24"/>
        </w:rPr>
      </w:pPr>
      <w:bookmarkStart w:id="10" w:name="_Hlk531765460"/>
      <w:r w:rsidRPr="00773D07">
        <w:rPr>
          <w:rFonts w:ascii="Times New Roman" w:hAnsi="Times New Roman" w:cs="Times New Roman"/>
          <w:b/>
          <w:sz w:val="24"/>
          <w:szCs w:val="24"/>
        </w:rPr>
        <w:t>Зона специального назначения</w:t>
      </w:r>
      <w:r w:rsidRPr="00773D07">
        <w:rPr>
          <w:rFonts w:ascii="Times New Roman" w:hAnsi="Times New Roman" w:cs="Times New Roman"/>
          <w:sz w:val="24"/>
          <w:szCs w:val="24"/>
        </w:rPr>
        <w:t xml:space="preserve"> установлена на </w:t>
      </w:r>
      <w:proofErr w:type="gramStart"/>
      <w:r w:rsidRPr="00773D07">
        <w:rPr>
          <w:rFonts w:ascii="Times New Roman" w:hAnsi="Times New Roman" w:cs="Times New Roman"/>
          <w:sz w:val="24"/>
          <w:szCs w:val="24"/>
        </w:rPr>
        <w:t>землях</w:t>
      </w:r>
      <w:proofErr w:type="gramEnd"/>
      <w:r w:rsidRPr="00773D07">
        <w:rPr>
          <w:rFonts w:ascii="Times New Roman" w:hAnsi="Times New Roman" w:cs="Times New Roman"/>
          <w:sz w:val="24"/>
          <w:szCs w:val="24"/>
        </w:rPr>
        <w:t xml:space="preserve"> предназначенных для размещения кладбищ, порядок использования территории определяется с учетом требований градостроительных нормативов и правил, специальных нормативов.</w:t>
      </w:r>
    </w:p>
    <w:p w:rsidR="00A73FFB" w:rsidRPr="00773D07" w:rsidRDefault="00A73FFB" w:rsidP="00A73FFB">
      <w:pPr>
        <w:pStyle w:val="afa"/>
        <w:tabs>
          <w:tab w:val="left" w:pos="1440"/>
        </w:tabs>
        <w:spacing w:after="0" w:line="360" w:lineRule="auto"/>
        <w:ind w:left="1701"/>
        <w:jc w:val="both"/>
        <w:rPr>
          <w:rFonts w:ascii="Times New Roman" w:hAnsi="Times New Roman" w:cs="Times New Roman"/>
          <w:sz w:val="24"/>
          <w:szCs w:val="24"/>
        </w:rPr>
      </w:pPr>
      <w:r w:rsidRPr="00773D07">
        <w:rPr>
          <w:rFonts w:ascii="Times New Roman" w:hAnsi="Times New Roman" w:cs="Times New Roman"/>
          <w:b/>
          <w:sz w:val="24"/>
          <w:szCs w:val="24"/>
        </w:rPr>
        <w:t>Сп</w:t>
      </w:r>
      <w:proofErr w:type="gramStart"/>
      <w:r w:rsidRPr="00773D07">
        <w:rPr>
          <w:rFonts w:ascii="Times New Roman" w:hAnsi="Times New Roman" w:cs="Times New Roman"/>
          <w:b/>
          <w:sz w:val="24"/>
          <w:szCs w:val="24"/>
        </w:rPr>
        <w:t>1</w:t>
      </w:r>
      <w:proofErr w:type="gramEnd"/>
      <w:r w:rsidRPr="00773D07">
        <w:rPr>
          <w:rFonts w:ascii="Times New Roman" w:hAnsi="Times New Roman" w:cs="Times New Roman"/>
          <w:sz w:val="24"/>
          <w:szCs w:val="24"/>
        </w:rPr>
        <w:t xml:space="preserve"> – зона специального назначения, связанная с захоронениями</w:t>
      </w:r>
    </w:p>
    <w:bookmarkEnd w:id="10"/>
    <w:p w:rsidR="00A73FFB" w:rsidRPr="00773D07"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z w:val="24"/>
          <w:szCs w:val="24"/>
        </w:rPr>
      </w:pPr>
      <w:r w:rsidRPr="00773D07">
        <w:rPr>
          <w:rFonts w:ascii="Times New Roman" w:hAnsi="Times New Roman" w:cs="Times New Roman"/>
          <w:b/>
          <w:sz w:val="24"/>
          <w:szCs w:val="24"/>
        </w:rPr>
        <w:t xml:space="preserve">Зона сельскохозяйственного использования </w:t>
      </w:r>
      <w:r w:rsidRPr="00773D07">
        <w:rPr>
          <w:rFonts w:ascii="Times New Roman" w:hAnsi="Times New Roman" w:cs="Times New Roman"/>
          <w:sz w:val="24"/>
          <w:szCs w:val="24"/>
        </w:rPr>
        <w:t>установлена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A73FFB" w:rsidRPr="00773D07" w:rsidRDefault="00A73FFB" w:rsidP="00A73FFB">
      <w:pPr>
        <w:tabs>
          <w:tab w:val="left" w:pos="1440"/>
        </w:tabs>
        <w:spacing w:line="360" w:lineRule="auto"/>
        <w:ind w:firstLine="1701"/>
        <w:jc w:val="both"/>
      </w:pPr>
      <w:r w:rsidRPr="00773D07">
        <w:rPr>
          <w:b/>
        </w:rPr>
        <w:t>Сх</w:t>
      </w:r>
      <w:proofErr w:type="gramStart"/>
      <w:r w:rsidRPr="00773D07">
        <w:rPr>
          <w:b/>
        </w:rPr>
        <w:t>2</w:t>
      </w:r>
      <w:proofErr w:type="gramEnd"/>
      <w:r w:rsidRPr="00773D07">
        <w:rPr>
          <w:b/>
        </w:rPr>
        <w:t xml:space="preserve"> - </w:t>
      </w:r>
      <w:r w:rsidRPr="00773D07">
        <w:t>зона, занятая объектами сельскохозяйственного назначения.</w:t>
      </w:r>
    </w:p>
    <w:p w:rsidR="00A73FFB" w:rsidRPr="00773D07"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z w:val="24"/>
          <w:szCs w:val="24"/>
        </w:rPr>
      </w:pPr>
      <w:r w:rsidRPr="00773D07">
        <w:rPr>
          <w:rFonts w:ascii="Times New Roman" w:hAnsi="Times New Roman" w:cs="Times New Roman"/>
          <w:sz w:val="24"/>
          <w:szCs w:val="24"/>
        </w:rPr>
        <w:t>З</w:t>
      </w:r>
      <w:r w:rsidRPr="00773D07">
        <w:rPr>
          <w:rFonts w:ascii="Times New Roman" w:hAnsi="Times New Roman" w:cs="Times New Roman"/>
          <w:b/>
          <w:sz w:val="24"/>
          <w:szCs w:val="24"/>
        </w:rPr>
        <w:t xml:space="preserve">она рекреационного назначения </w:t>
      </w:r>
      <w:r w:rsidRPr="00773D07">
        <w:rPr>
          <w:rFonts w:ascii="Times New Roman" w:hAnsi="Times New Roman" w:cs="Times New Roman"/>
          <w:sz w:val="24"/>
          <w:szCs w:val="24"/>
        </w:rPr>
        <w:t>установлена в соответствии с характером и интенсивностью использования данных территорий:</w:t>
      </w:r>
    </w:p>
    <w:p w:rsidR="00A73FFB" w:rsidRPr="00773D07" w:rsidRDefault="00A73FFB" w:rsidP="00A73FFB">
      <w:pPr>
        <w:tabs>
          <w:tab w:val="left" w:pos="1440"/>
        </w:tabs>
        <w:spacing w:line="360" w:lineRule="auto"/>
        <w:ind w:firstLine="1701"/>
        <w:jc w:val="both"/>
      </w:pPr>
      <w:proofErr w:type="gramStart"/>
      <w:r w:rsidRPr="00773D07">
        <w:rPr>
          <w:b/>
        </w:rPr>
        <w:t>Р</w:t>
      </w:r>
      <w:proofErr w:type="gramEnd"/>
      <w:r w:rsidRPr="00773D07">
        <w:rPr>
          <w:b/>
        </w:rPr>
        <w:t xml:space="preserve"> – </w:t>
      </w:r>
      <w:r w:rsidRPr="00773D07">
        <w:t>зона рекреационного назначения.</w:t>
      </w:r>
    </w:p>
    <w:p w:rsidR="00A73FFB" w:rsidRPr="00773D07" w:rsidRDefault="00A73FFB" w:rsidP="00E22513">
      <w:pPr>
        <w:pStyle w:val="afa"/>
        <w:numPr>
          <w:ilvl w:val="0"/>
          <w:numId w:val="19"/>
        </w:numPr>
        <w:tabs>
          <w:tab w:val="left" w:pos="1069"/>
        </w:tabs>
        <w:spacing w:after="0" w:line="360" w:lineRule="auto"/>
        <w:ind w:left="0" w:firstLine="992"/>
        <w:jc w:val="both"/>
        <w:rPr>
          <w:rFonts w:ascii="Times New Roman" w:hAnsi="Times New Roman" w:cs="Times New Roman"/>
          <w:sz w:val="24"/>
          <w:szCs w:val="24"/>
        </w:rPr>
      </w:pPr>
      <w:r w:rsidRPr="00773D07">
        <w:rPr>
          <w:rFonts w:ascii="Times New Roman" w:hAnsi="Times New Roman" w:cs="Times New Roman"/>
          <w:b/>
          <w:sz w:val="24"/>
          <w:szCs w:val="24"/>
        </w:rPr>
        <w:t>Зона размещения объектов социального и коммунально-бытового назначения</w:t>
      </w:r>
      <w:r w:rsidRPr="00773D07">
        <w:rPr>
          <w:rFonts w:ascii="Times New Roman" w:hAnsi="Times New Roman" w:cs="Times New Roman"/>
          <w:sz w:val="24"/>
          <w:szCs w:val="24"/>
        </w:rPr>
        <w:t xml:space="preserve">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A73FFB" w:rsidRPr="00773D07" w:rsidRDefault="00A73FFB" w:rsidP="00A73FFB">
      <w:pPr>
        <w:pStyle w:val="afa"/>
        <w:tabs>
          <w:tab w:val="left" w:pos="1440"/>
        </w:tabs>
        <w:spacing w:after="0" w:line="360" w:lineRule="auto"/>
        <w:ind w:left="1843"/>
        <w:jc w:val="both"/>
        <w:rPr>
          <w:rFonts w:ascii="Times New Roman" w:hAnsi="Times New Roman" w:cs="Times New Roman"/>
          <w:sz w:val="24"/>
          <w:szCs w:val="24"/>
        </w:rPr>
      </w:pPr>
      <w:r w:rsidRPr="00773D07">
        <w:rPr>
          <w:rFonts w:ascii="Times New Roman" w:hAnsi="Times New Roman" w:cs="Times New Roman"/>
          <w:b/>
          <w:sz w:val="24"/>
          <w:szCs w:val="24"/>
        </w:rPr>
        <w:t>О</w:t>
      </w:r>
      <w:proofErr w:type="gramStart"/>
      <w:r w:rsidRPr="00773D07">
        <w:rPr>
          <w:rFonts w:ascii="Times New Roman" w:hAnsi="Times New Roman" w:cs="Times New Roman"/>
          <w:b/>
          <w:sz w:val="24"/>
          <w:szCs w:val="24"/>
        </w:rPr>
        <w:t>2</w:t>
      </w:r>
      <w:proofErr w:type="gramEnd"/>
      <w:r w:rsidRPr="00773D07">
        <w:rPr>
          <w:rFonts w:ascii="Times New Roman" w:hAnsi="Times New Roman" w:cs="Times New Roman"/>
          <w:sz w:val="24"/>
          <w:szCs w:val="24"/>
        </w:rPr>
        <w:t xml:space="preserve"> - зона размещения объектов социального и коммунально-бытового назначения</w:t>
      </w:r>
    </w:p>
    <w:p w:rsidR="00A73FFB" w:rsidRPr="00B16A4A" w:rsidRDefault="00A73FFB" w:rsidP="00E22513">
      <w:pPr>
        <w:pStyle w:val="afa"/>
        <w:numPr>
          <w:ilvl w:val="0"/>
          <w:numId w:val="39"/>
        </w:numPr>
        <w:tabs>
          <w:tab w:val="left" w:pos="1440"/>
        </w:tabs>
        <w:spacing w:after="0" w:line="360" w:lineRule="auto"/>
        <w:ind w:left="0" w:firstLine="851"/>
        <w:jc w:val="both"/>
        <w:rPr>
          <w:rFonts w:ascii="Times New Roman" w:hAnsi="Times New Roman" w:cs="Times New Roman"/>
          <w:snapToGrid w:val="0"/>
          <w:color w:val="000000" w:themeColor="text1"/>
          <w:sz w:val="24"/>
          <w:szCs w:val="24"/>
        </w:rPr>
      </w:pPr>
      <w:r w:rsidRPr="00B16A4A">
        <w:rPr>
          <w:rFonts w:ascii="Times New Roman" w:hAnsi="Times New Roman" w:cs="Times New Roman"/>
          <w:color w:val="000000" w:themeColor="text1"/>
          <w:sz w:val="24"/>
          <w:szCs w:val="24"/>
        </w:rPr>
        <w:t xml:space="preserve">В соответствии с Градостроительным кодексом Российской Федерации на территории </w:t>
      </w:r>
      <w:proofErr w:type="spellStart"/>
      <w:r w:rsidRPr="00B16A4A">
        <w:rPr>
          <w:rFonts w:ascii="Times New Roman" w:hAnsi="Times New Roman" w:cs="Times New Roman"/>
          <w:color w:val="000000" w:themeColor="text1"/>
          <w:sz w:val="24"/>
          <w:szCs w:val="24"/>
        </w:rPr>
        <w:t>Нижнесирский</w:t>
      </w:r>
      <w:proofErr w:type="spellEnd"/>
      <w:r w:rsidRPr="00B16A4A">
        <w:rPr>
          <w:rFonts w:ascii="Times New Roman" w:hAnsi="Times New Roman" w:cs="Times New Roman"/>
          <w:color w:val="000000" w:themeColor="text1"/>
          <w:sz w:val="24"/>
          <w:szCs w:val="24"/>
        </w:rPr>
        <w:t xml:space="preserve"> сельсовет </w:t>
      </w:r>
      <w:r w:rsidRPr="00B16A4A">
        <w:rPr>
          <w:rFonts w:ascii="Times New Roman" w:hAnsi="Times New Roman" w:cs="Times New Roman"/>
          <w:snapToGrid w:val="0"/>
          <w:color w:val="000000" w:themeColor="text1"/>
          <w:sz w:val="24"/>
          <w:szCs w:val="24"/>
        </w:rPr>
        <w:t>выделены следующие земли, на которые градостроительные регламенты, определенные настоящими Правилами, не устанавливаются:</w:t>
      </w:r>
    </w:p>
    <w:p w:rsidR="00A73FFB" w:rsidRPr="00864F6E" w:rsidRDefault="00A73FFB" w:rsidP="00A73FFB">
      <w:pPr>
        <w:pStyle w:val="a6"/>
        <w:tabs>
          <w:tab w:val="left" w:pos="1440"/>
        </w:tabs>
        <w:spacing w:line="360" w:lineRule="auto"/>
        <w:ind w:left="1843" w:hanging="142"/>
        <w:jc w:val="both"/>
        <w:rPr>
          <w:snapToGrid w:val="0"/>
          <w:sz w:val="24"/>
        </w:rPr>
      </w:pPr>
      <w:r w:rsidRPr="00864F6E">
        <w:rPr>
          <w:snapToGrid w:val="0"/>
          <w:sz w:val="24"/>
        </w:rPr>
        <w:t>А1 – зоны водных объектов</w:t>
      </w:r>
    </w:p>
    <w:p w:rsidR="00A73FFB" w:rsidRDefault="00A73FFB" w:rsidP="00E22513">
      <w:pPr>
        <w:pStyle w:val="a6"/>
        <w:numPr>
          <w:ilvl w:val="0"/>
          <w:numId w:val="39"/>
        </w:numPr>
        <w:tabs>
          <w:tab w:val="clear" w:pos="0"/>
          <w:tab w:val="left" w:pos="1440"/>
        </w:tabs>
        <w:spacing w:line="360" w:lineRule="auto"/>
        <w:ind w:left="0" w:firstLine="851"/>
        <w:jc w:val="both"/>
        <w:rPr>
          <w:snapToGrid w:val="0"/>
          <w:color w:val="000000"/>
          <w:sz w:val="24"/>
        </w:rPr>
      </w:pPr>
      <w:r>
        <w:rPr>
          <w:snapToGrid w:val="0"/>
          <w:color w:val="000000"/>
          <w:sz w:val="24"/>
        </w:rPr>
        <w:t xml:space="preserve">Градостроительные регламенты, определенные статьями 25-32 настоящих Правил, устанавливаются при условии </w:t>
      </w:r>
      <w:r>
        <w:rPr>
          <w:snapToGrid w:val="0"/>
          <w:sz w:val="24"/>
        </w:rPr>
        <w:t xml:space="preserve">перевода категорий земель, указанных в части 9 </w:t>
      </w:r>
      <w:r>
        <w:rPr>
          <w:snapToGrid w:val="0"/>
          <w:color w:val="000000"/>
          <w:sz w:val="24"/>
        </w:rPr>
        <w:t>настоящей статьи Правил, в земли иных категорий.</w:t>
      </w:r>
    </w:p>
    <w:p w:rsidR="00A73FFB" w:rsidRDefault="00A73FFB" w:rsidP="00E22513">
      <w:pPr>
        <w:pStyle w:val="a6"/>
        <w:numPr>
          <w:ilvl w:val="0"/>
          <w:numId w:val="39"/>
        </w:numPr>
        <w:tabs>
          <w:tab w:val="clear" w:pos="0"/>
          <w:tab w:val="left" w:pos="1440"/>
        </w:tabs>
        <w:spacing w:line="360" w:lineRule="auto"/>
        <w:ind w:left="0" w:firstLine="851"/>
        <w:jc w:val="both"/>
        <w:rPr>
          <w:snapToGrid w:val="0"/>
          <w:color w:val="000000"/>
          <w:sz w:val="24"/>
        </w:rPr>
      </w:pPr>
      <w:r>
        <w:rPr>
          <w:snapToGrid w:val="0"/>
          <w:color w:val="000000"/>
          <w:sz w:val="24"/>
        </w:rPr>
        <w:lastRenderedPageBreak/>
        <w:t xml:space="preserve">Условие, обозначенное в части 9 настоящей статьи Правил, в том числе распространяется на </w:t>
      </w:r>
      <w:r>
        <w:rPr>
          <w:snapToGrid w:val="0"/>
          <w:sz w:val="24"/>
        </w:rPr>
        <w:t xml:space="preserve">указанные в части 10 настоящей статьи </w:t>
      </w:r>
      <w:r>
        <w:rPr>
          <w:snapToGrid w:val="0"/>
          <w:color w:val="000000"/>
          <w:sz w:val="24"/>
        </w:rPr>
        <w:t>Правил земли, расположенные в границах населенных пунктов.</w:t>
      </w:r>
    </w:p>
    <w:p w:rsidR="00A73FFB" w:rsidRDefault="00A73FFB" w:rsidP="00E22513">
      <w:pPr>
        <w:pStyle w:val="a6"/>
        <w:numPr>
          <w:ilvl w:val="0"/>
          <w:numId w:val="39"/>
        </w:numPr>
        <w:tabs>
          <w:tab w:val="clear" w:pos="0"/>
          <w:tab w:val="left" w:pos="1440"/>
        </w:tabs>
        <w:spacing w:line="360" w:lineRule="auto"/>
        <w:ind w:left="0" w:firstLine="851"/>
        <w:jc w:val="both"/>
        <w:rPr>
          <w:snapToGrid w:val="0"/>
          <w:color w:val="000000"/>
          <w:sz w:val="24"/>
        </w:rPr>
      </w:pPr>
      <w:r>
        <w:rPr>
          <w:color w:val="000000"/>
          <w:sz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A73FFB" w:rsidRDefault="00A73FFB" w:rsidP="00A73FFB">
      <w:pPr>
        <w:pStyle w:val="a6"/>
        <w:tabs>
          <w:tab w:val="left" w:pos="1440"/>
        </w:tabs>
        <w:spacing w:line="360" w:lineRule="auto"/>
        <w:ind w:left="851"/>
        <w:jc w:val="both"/>
        <w:rPr>
          <w:snapToGrid w:val="0"/>
          <w:color w:val="000000"/>
          <w:sz w:val="24"/>
        </w:rPr>
      </w:pPr>
    </w:p>
    <w:p w:rsidR="00A73FFB" w:rsidRDefault="00A73FFB" w:rsidP="00A73FFB">
      <w:pPr>
        <w:spacing w:line="360" w:lineRule="auto"/>
        <w:rPr>
          <w:b/>
        </w:rPr>
      </w:pPr>
      <w:r>
        <w:rPr>
          <w:b/>
        </w:rPr>
        <w:t>Статья 25. Градостроительные регламенты. Зона застройки индивидуальными жилыми домами (Ж</w:t>
      </w:r>
      <w:proofErr w:type="gramStart"/>
      <w:r>
        <w:rPr>
          <w:b/>
        </w:rPr>
        <w:t>1</w:t>
      </w:r>
      <w:proofErr w:type="gramEnd"/>
      <w:r>
        <w:rPr>
          <w:b/>
        </w:rPr>
        <w:t>)</w:t>
      </w:r>
    </w:p>
    <w:p w:rsidR="00A73FFB" w:rsidRPr="00AE7AB6" w:rsidRDefault="00A73FFB" w:rsidP="00E22513">
      <w:pPr>
        <w:pStyle w:val="ConsPlusNormal"/>
        <w:numPr>
          <w:ilvl w:val="0"/>
          <w:numId w:val="40"/>
        </w:numPr>
        <w:spacing w:line="360" w:lineRule="auto"/>
        <w:ind w:left="0" w:firstLine="851"/>
        <w:jc w:val="both"/>
        <w:rPr>
          <w:rFonts w:ascii="Times New Roman" w:hAnsi="Times New Roman" w:cs="Times New Roman"/>
          <w:color w:val="000000" w:themeColor="text1" w:themeShade="80"/>
          <w:sz w:val="24"/>
          <w:szCs w:val="24"/>
        </w:rPr>
      </w:pPr>
      <w:r w:rsidRPr="00AE7AB6">
        <w:rPr>
          <w:rFonts w:ascii="Times New Roman" w:hAnsi="Times New Roman" w:cs="Times New Roman"/>
          <w:color w:val="000000" w:themeColor="text1" w:themeShade="80"/>
          <w:sz w:val="24"/>
          <w:szCs w:val="24"/>
        </w:rPr>
        <w:t>К жилой застройке относятся здания (помещения в них), предназначенные для проживания человека.</w:t>
      </w:r>
    </w:p>
    <w:p w:rsidR="00A73FFB" w:rsidRPr="00AE7AB6" w:rsidRDefault="00A73FFB" w:rsidP="00E22513">
      <w:pPr>
        <w:pStyle w:val="ConsPlusNormal"/>
        <w:numPr>
          <w:ilvl w:val="0"/>
          <w:numId w:val="40"/>
        </w:numPr>
        <w:spacing w:line="360" w:lineRule="auto"/>
        <w:ind w:left="0" w:firstLine="851"/>
        <w:jc w:val="both"/>
        <w:rPr>
          <w:rFonts w:ascii="Times New Roman" w:hAnsi="Times New Roman" w:cs="Times New Roman"/>
          <w:color w:val="000000" w:themeColor="text1" w:themeShade="80"/>
          <w:sz w:val="24"/>
          <w:szCs w:val="24"/>
        </w:rPr>
      </w:pPr>
      <w:r w:rsidRPr="00AE7AB6">
        <w:rPr>
          <w:rFonts w:ascii="Times New Roman" w:hAnsi="Times New Roman" w:cs="Times New Roman"/>
          <w:color w:val="000000" w:themeColor="text1" w:themeShade="80"/>
          <w:sz w:val="24"/>
          <w:szCs w:val="24"/>
        </w:rPr>
        <w:t>Градостроительные регламенты зоны жилой застройки:</w:t>
      </w:r>
    </w:p>
    <w:p w:rsidR="00A73FFB" w:rsidRDefault="00A73FFB" w:rsidP="00A73FFB">
      <w:pPr>
        <w:pStyle w:val="ConsPlusNormal"/>
        <w:spacing w:line="360" w:lineRule="auto"/>
        <w:ind w:left="851"/>
        <w:jc w:val="both"/>
        <w:rPr>
          <w:color w:val="000000" w:themeColor="text1" w:themeShade="80"/>
        </w:rPr>
      </w:pPr>
    </w:p>
    <w:p w:rsidR="00A73FFB" w:rsidRDefault="00A73FFB" w:rsidP="00A73FFB">
      <w:pPr>
        <w:pStyle w:val="ConsPlusNormal"/>
        <w:ind w:left="1069"/>
        <w:jc w:val="both"/>
        <w:rPr>
          <w:color w:val="000000" w:themeColor="text1" w:themeShade="80"/>
        </w:rPr>
      </w:pPr>
    </w:p>
    <w:tbl>
      <w:tblPr>
        <w:tblStyle w:val="afb"/>
        <w:tblW w:w="9747" w:type="dxa"/>
        <w:tblLayout w:type="fixed"/>
        <w:tblLook w:val="04A0"/>
      </w:tblPr>
      <w:tblGrid>
        <w:gridCol w:w="1709"/>
        <w:gridCol w:w="694"/>
        <w:gridCol w:w="1559"/>
        <w:gridCol w:w="3118"/>
        <w:gridCol w:w="853"/>
        <w:gridCol w:w="1814"/>
      </w:tblGrid>
      <w:tr w:rsidR="00A73FFB" w:rsidTr="00AE7AB6">
        <w:tc>
          <w:tcPr>
            <w:tcW w:w="1709"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color w:val="000000"/>
                <w:sz w:val="18"/>
                <w:szCs w:val="18"/>
              </w:rPr>
              <w:t>Наименование вида разрешенного использования</w:t>
            </w:r>
          </w:p>
        </w:tc>
        <w:tc>
          <w:tcPr>
            <w:tcW w:w="694"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color w:val="000000"/>
                <w:sz w:val="18"/>
                <w:szCs w:val="18"/>
              </w:rPr>
              <w:t>Код</w:t>
            </w:r>
          </w:p>
        </w:tc>
        <w:tc>
          <w:tcPr>
            <w:tcW w:w="7344"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sz w:val="18"/>
                <w:szCs w:val="18"/>
              </w:rPr>
              <w:t>Предельные параметры разрешенного строительства</w:t>
            </w:r>
          </w:p>
        </w:tc>
      </w:tr>
      <w:tr w:rsidR="00A73FFB" w:rsidTr="00AE7AB6">
        <w:tc>
          <w:tcPr>
            <w:tcW w:w="1709"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18"/>
                <w:szCs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18"/>
                <w:szCs w:val="18"/>
              </w:rPr>
            </w:pPr>
            <w:r>
              <w:rPr>
                <w:b/>
                <w:color w:val="000000"/>
                <w:sz w:val="18"/>
                <w:szCs w:val="18"/>
              </w:rPr>
              <w:t xml:space="preserve">Предельные (минимальные и (или) максимальные) размеры земельных участков, в том числе их площадь, </w:t>
            </w:r>
            <w:r>
              <w:rPr>
                <w:b/>
                <w:sz w:val="18"/>
                <w:szCs w:val="18"/>
              </w:rPr>
              <w:t>кв</w:t>
            </w:r>
            <w:proofErr w:type="gramStart"/>
            <w:r>
              <w:rPr>
                <w:b/>
                <w:sz w:val="18"/>
                <w:szCs w:val="18"/>
              </w:rPr>
              <w:t>.м</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18"/>
                <w:szCs w:val="18"/>
              </w:rPr>
            </w:pPr>
            <w:r>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18"/>
                <w:szCs w:val="18"/>
              </w:rPr>
              <w:t>м</w:t>
            </w:r>
            <w:proofErr w:type="gramEnd"/>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proofErr w:type="spellStart"/>
            <w:r>
              <w:rPr>
                <w:b/>
                <w:color w:val="000000"/>
                <w:sz w:val="18"/>
                <w:szCs w:val="18"/>
              </w:rPr>
              <w:t>Преде</w:t>
            </w:r>
            <w:proofErr w:type="spellEnd"/>
          </w:p>
          <w:p w:rsidR="00A73FFB" w:rsidRDefault="00A73FFB" w:rsidP="00A73FFB">
            <w:pPr>
              <w:spacing w:line="240" w:lineRule="atLeast"/>
              <w:jc w:val="center"/>
              <w:rPr>
                <w:b/>
                <w:color w:val="000000"/>
                <w:sz w:val="18"/>
                <w:szCs w:val="18"/>
              </w:rPr>
            </w:pPr>
            <w:proofErr w:type="spellStart"/>
            <w:r>
              <w:rPr>
                <w:b/>
                <w:color w:val="000000"/>
                <w:sz w:val="18"/>
                <w:szCs w:val="18"/>
              </w:rPr>
              <w:t>льное</w:t>
            </w:r>
            <w:proofErr w:type="spellEnd"/>
            <w:r>
              <w:rPr>
                <w:b/>
                <w:color w:val="000000"/>
                <w:sz w:val="18"/>
                <w:szCs w:val="18"/>
              </w:rPr>
              <w:t xml:space="preserve"> </w:t>
            </w:r>
            <w:proofErr w:type="spellStart"/>
            <w:r>
              <w:rPr>
                <w:b/>
                <w:color w:val="000000"/>
                <w:sz w:val="18"/>
                <w:szCs w:val="18"/>
              </w:rPr>
              <w:t>количе</w:t>
            </w:r>
            <w:proofErr w:type="spellEnd"/>
          </w:p>
          <w:p w:rsidR="00A73FFB" w:rsidRDefault="00A73FFB" w:rsidP="00A73FFB">
            <w:pPr>
              <w:spacing w:line="240" w:lineRule="atLeast"/>
              <w:jc w:val="center"/>
              <w:rPr>
                <w:b/>
                <w:color w:val="000000" w:themeColor="text1" w:themeShade="80"/>
                <w:sz w:val="18"/>
                <w:szCs w:val="18"/>
              </w:rPr>
            </w:pPr>
            <w:proofErr w:type="spellStart"/>
            <w:r>
              <w:rPr>
                <w:b/>
                <w:color w:val="000000"/>
                <w:sz w:val="18"/>
                <w:szCs w:val="18"/>
              </w:rPr>
              <w:t>ство</w:t>
            </w:r>
            <w:proofErr w:type="spellEnd"/>
            <w:r>
              <w:rPr>
                <w:b/>
                <w:color w:val="000000"/>
                <w:sz w:val="18"/>
                <w:szCs w:val="18"/>
              </w:rPr>
              <w:t xml:space="preserve"> этажей</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color w:val="000000"/>
                <w:sz w:val="18"/>
                <w:szCs w:val="18"/>
              </w:rPr>
              <w:t>Коэффициент застройки в границах земельного участка, %</w:t>
            </w:r>
          </w:p>
        </w:tc>
      </w:tr>
      <w:tr w:rsidR="00A73FFB" w:rsidTr="00AE7AB6">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sz w:val="18"/>
                <w:szCs w:val="18"/>
              </w:rPr>
              <w:t>Основной вид разрешенного использования</w:t>
            </w:r>
          </w:p>
        </w:tc>
      </w:tr>
      <w:tr w:rsidR="00A73FFB" w:rsidTr="00AE7AB6">
        <w:trPr>
          <w:trHeight w:val="1703"/>
        </w:trPr>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Жилая застройка</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2.0</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 менее 600 кв</w:t>
            </w:r>
            <w:proofErr w:type="gramStart"/>
            <w:r>
              <w:rPr>
                <w:sz w:val="18"/>
                <w:szCs w:val="18"/>
              </w:rPr>
              <w:t>.м</w:t>
            </w:r>
            <w:proofErr w:type="gramEnd"/>
          </w:p>
          <w:p w:rsidR="00A73FFB" w:rsidRDefault="00A73FFB" w:rsidP="00A73FFB">
            <w:pPr>
              <w:spacing w:line="240" w:lineRule="atLeast"/>
              <w:jc w:val="center"/>
              <w:rPr>
                <w:sz w:val="18"/>
                <w:szCs w:val="18"/>
              </w:rPr>
            </w:pPr>
            <w:r>
              <w:rPr>
                <w:sz w:val="18"/>
                <w:szCs w:val="18"/>
              </w:rPr>
              <w:t>Не более 4000 кв</w:t>
            </w:r>
            <w:proofErr w:type="gramStart"/>
            <w:r>
              <w:rPr>
                <w:sz w:val="18"/>
                <w:szCs w:val="18"/>
              </w:rPr>
              <w:t>.м</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bCs w:val="0"/>
                <w:sz w:val="18"/>
                <w:szCs w:val="18"/>
              </w:rPr>
            </w:pPr>
            <w:r>
              <w:rPr>
                <w:sz w:val="18"/>
                <w:szCs w:val="18"/>
              </w:rPr>
              <w:t xml:space="preserve"> </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2 (без учета мансардного этажа)</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60</w:t>
            </w:r>
          </w:p>
        </w:tc>
      </w:tr>
      <w:tr w:rsidR="00A73FFB" w:rsidTr="00AE7AB6">
        <w:trPr>
          <w:trHeight w:val="2742"/>
        </w:trPr>
        <w:tc>
          <w:tcPr>
            <w:tcW w:w="1709"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Для индивидуального жилищного строительства</w:t>
            </w:r>
          </w:p>
        </w:tc>
        <w:tc>
          <w:tcPr>
            <w:tcW w:w="69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2.1</w:t>
            </w:r>
          </w:p>
        </w:tc>
        <w:tc>
          <w:tcPr>
            <w:tcW w:w="1559"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 менее 600 кв</w:t>
            </w:r>
            <w:proofErr w:type="gramStart"/>
            <w:r>
              <w:rPr>
                <w:sz w:val="18"/>
                <w:szCs w:val="18"/>
              </w:rPr>
              <w:t>.м</w:t>
            </w:r>
            <w:proofErr w:type="gramEnd"/>
          </w:p>
          <w:p w:rsidR="00A73FFB" w:rsidRDefault="00A73FFB" w:rsidP="00A73FFB">
            <w:pPr>
              <w:spacing w:line="240" w:lineRule="atLeast"/>
              <w:jc w:val="center"/>
              <w:rPr>
                <w:sz w:val="18"/>
                <w:szCs w:val="18"/>
              </w:rPr>
            </w:pPr>
            <w:r>
              <w:rPr>
                <w:sz w:val="18"/>
                <w:szCs w:val="18"/>
              </w:rPr>
              <w:t>Не более 4000 кв</w:t>
            </w:r>
            <w:proofErr w:type="gramStart"/>
            <w:r>
              <w:rPr>
                <w:sz w:val="18"/>
                <w:szCs w:val="18"/>
              </w:rPr>
              <w:t>.м</w:t>
            </w:r>
            <w:proofErr w:type="gramEnd"/>
          </w:p>
        </w:tc>
        <w:tc>
          <w:tcPr>
            <w:tcW w:w="3118"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p w:rsidR="00A73FFB" w:rsidRDefault="00A73FFB" w:rsidP="00A73FFB">
            <w:pPr>
              <w:pStyle w:val="a6"/>
              <w:rPr>
                <w:bCs w:val="0"/>
                <w:sz w:val="18"/>
                <w:szCs w:val="18"/>
              </w:rPr>
            </w:pPr>
            <w:r>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Pr>
                  <w:sz w:val="18"/>
                  <w:szCs w:val="18"/>
                </w:rPr>
                <w:t>15 м</w:t>
              </w:r>
            </w:smartTag>
            <w:r>
              <w:rPr>
                <w:sz w:val="18"/>
                <w:szCs w:val="18"/>
              </w:rPr>
              <w:t>;</w:t>
            </w:r>
          </w:p>
          <w:p w:rsidR="00A73FFB" w:rsidRDefault="00A73FFB" w:rsidP="00A73FFB">
            <w:pPr>
              <w:pStyle w:val="a6"/>
              <w:rPr>
                <w:bCs w:val="0"/>
                <w:sz w:val="18"/>
                <w:szCs w:val="18"/>
              </w:rPr>
            </w:pPr>
            <w:r>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Pr>
                  <w:sz w:val="18"/>
                  <w:szCs w:val="18"/>
                </w:rPr>
                <w:t>8 м</w:t>
              </w:r>
            </w:smartTag>
            <w:r>
              <w:rPr>
                <w:sz w:val="18"/>
                <w:szCs w:val="18"/>
              </w:rPr>
              <w:t>;</w:t>
            </w:r>
          </w:p>
          <w:p w:rsidR="00A73FFB" w:rsidRDefault="00A73FFB" w:rsidP="00A73FFB">
            <w:pPr>
              <w:pStyle w:val="a6"/>
              <w:rPr>
                <w:bCs w:val="0"/>
                <w:sz w:val="18"/>
                <w:szCs w:val="18"/>
              </w:rPr>
            </w:pPr>
            <w:r>
              <w:rPr>
                <w:sz w:val="18"/>
                <w:szCs w:val="18"/>
              </w:rPr>
              <w:t xml:space="preserve">Расстояние от хозяйственных построек для скота и птицы до окон жилых помещений дома: от одиночных или двойных построек </w:t>
            </w:r>
            <w:r>
              <w:rPr>
                <w:sz w:val="18"/>
                <w:szCs w:val="18"/>
              </w:rPr>
              <w:lastRenderedPageBreak/>
              <w:t xml:space="preserve">- не менее </w:t>
            </w:r>
            <w:smartTag w:uri="urn:schemas-microsoft-com:office:smarttags" w:element="metricconverter">
              <w:smartTagPr>
                <w:attr w:name="ProductID" w:val="15 м"/>
              </w:smartTagPr>
              <w:r>
                <w:rPr>
                  <w:sz w:val="18"/>
                  <w:szCs w:val="18"/>
                </w:rPr>
                <w:t>15 м</w:t>
              </w:r>
            </w:smartTag>
            <w:r>
              <w:rPr>
                <w:sz w:val="18"/>
                <w:szCs w:val="18"/>
              </w:rPr>
              <w:t xml:space="preserve">, от построек, имеющих до 8 блоков - не менее </w:t>
            </w:r>
            <w:smartTag w:uri="urn:schemas-microsoft-com:office:smarttags" w:element="metricconverter">
              <w:smartTagPr>
                <w:attr w:name="ProductID" w:val="25 м"/>
              </w:smartTagPr>
              <w:r>
                <w:rPr>
                  <w:sz w:val="18"/>
                  <w:szCs w:val="18"/>
                </w:rPr>
                <w:t>25 м</w:t>
              </w:r>
            </w:smartTag>
            <w:r>
              <w:rPr>
                <w:sz w:val="18"/>
                <w:szCs w:val="18"/>
              </w:rPr>
              <w:t xml:space="preserve">, от построек, имеющих от 9 до 30 блоков не менее </w:t>
            </w:r>
            <w:smartTag w:uri="urn:schemas-microsoft-com:office:smarttags" w:element="metricconverter">
              <w:smartTagPr>
                <w:attr w:name="ProductID" w:val="50 м"/>
              </w:smartTagPr>
              <w:r>
                <w:rPr>
                  <w:sz w:val="18"/>
                  <w:szCs w:val="18"/>
                </w:rPr>
                <w:t>50 м</w:t>
              </w:r>
            </w:smartTag>
            <w:r>
              <w:rPr>
                <w:sz w:val="18"/>
                <w:szCs w:val="18"/>
              </w:rPr>
              <w:t xml:space="preserve">, свыше 30 блоков - не менее </w:t>
            </w:r>
            <w:smartTag w:uri="urn:schemas-microsoft-com:office:smarttags" w:element="metricconverter">
              <w:smartTagPr>
                <w:attr w:name="ProductID" w:val="100 м"/>
              </w:smartTagPr>
              <w:r>
                <w:rPr>
                  <w:sz w:val="18"/>
                  <w:szCs w:val="18"/>
                </w:rPr>
                <w:t>100 м</w:t>
              </w:r>
            </w:smartTag>
            <w:r>
              <w:rPr>
                <w:sz w:val="18"/>
                <w:szCs w:val="18"/>
              </w:rPr>
              <w:t>.</w:t>
            </w:r>
          </w:p>
          <w:p w:rsidR="00A73FFB" w:rsidRDefault="00A73FFB" w:rsidP="00A73FFB">
            <w:pPr>
              <w:pStyle w:val="a6"/>
              <w:rPr>
                <w:bCs w:val="0"/>
                <w:sz w:val="18"/>
                <w:szCs w:val="18"/>
              </w:rPr>
            </w:pPr>
            <w:r>
              <w:rPr>
                <w:sz w:val="18"/>
                <w:szCs w:val="18"/>
              </w:rPr>
              <w:t xml:space="preserve">Размещаемые в пределах селитебной территории группы сараев должны содержать не более 30 блоков каждая; </w:t>
            </w:r>
          </w:p>
          <w:p w:rsidR="00A73FFB" w:rsidRDefault="00A73FFB" w:rsidP="00A73FFB">
            <w:pPr>
              <w:pStyle w:val="a6"/>
              <w:rPr>
                <w:bCs w:val="0"/>
                <w:sz w:val="18"/>
                <w:szCs w:val="18"/>
              </w:rPr>
            </w:pPr>
            <w:r>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Pr>
                  <w:sz w:val="18"/>
                  <w:szCs w:val="18"/>
                </w:rPr>
                <w:t>12 м</w:t>
              </w:r>
            </w:smartTag>
            <w:r>
              <w:rPr>
                <w:sz w:val="18"/>
                <w:szCs w:val="18"/>
              </w:rPr>
              <w:t>;</w:t>
            </w:r>
          </w:p>
          <w:p w:rsidR="00A73FFB" w:rsidRDefault="00A73FFB" w:rsidP="00A73FFB">
            <w:pPr>
              <w:pStyle w:val="a6"/>
              <w:spacing w:line="240" w:lineRule="atLeast"/>
              <w:rPr>
                <w:bCs w:val="0"/>
                <w:sz w:val="18"/>
                <w:szCs w:val="18"/>
              </w:rPr>
            </w:pPr>
            <w:r>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Pr>
                  <w:sz w:val="18"/>
                  <w:szCs w:val="18"/>
                </w:rPr>
                <w:t>1 м</w:t>
              </w:r>
            </w:smartTag>
            <w:r>
              <w:rPr>
                <w:sz w:val="18"/>
                <w:szCs w:val="18"/>
              </w:rPr>
              <w:t>.</w:t>
            </w:r>
          </w:p>
          <w:p w:rsidR="00A73FFB" w:rsidRDefault="00A73FFB" w:rsidP="00A73FFB">
            <w:pPr>
              <w:spacing w:line="240" w:lineRule="atLeast"/>
              <w:rPr>
                <w:bCs/>
                <w:sz w:val="18"/>
                <w:szCs w:val="18"/>
              </w:rPr>
            </w:pPr>
            <w:r>
              <w:rPr>
                <w:bCs/>
                <w:sz w:val="18"/>
                <w:szCs w:val="18"/>
              </w:rPr>
              <w:t>Величина отступа от красной линии до линии регулирования застройки - не менее 3 м.</w:t>
            </w:r>
          </w:p>
          <w:p w:rsidR="00A73FFB" w:rsidRDefault="00A73FFB" w:rsidP="00A73FFB">
            <w:pPr>
              <w:spacing w:line="240" w:lineRule="atLeast"/>
              <w:rPr>
                <w:sz w:val="18"/>
                <w:szCs w:val="18"/>
              </w:rPr>
            </w:pPr>
            <w:r>
              <w:rPr>
                <w:bCs/>
                <w:sz w:val="18"/>
                <w:szCs w:val="18"/>
              </w:rPr>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lastRenderedPageBreak/>
              <w:t>От 1</w:t>
            </w:r>
          </w:p>
          <w:p w:rsidR="00A73FFB" w:rsidRDefault="00A73FFB" w:rsidP="00A73FFB">
            <w:pPr>
              <w:spacing w:line="240" w:lineRule="atLeast"/>
              <w:jc w:val="center"/>
              <w:rPr>
                <w:sz w:val="18"/>
                <w:szCs w:val="18"/>
              </w:rPr>
            </w:pPr>
            <w:r>
              <w:rPr>
                <w:sz w:val="18"/>
                <w:szCs w:val="18"/>
              </w:rPr>
              <w:t>до 2 (без учета мансардного этажа)</w:t>
            </w:r>
          </w:p>
        </w:tc>
        <w:tc>
          <w:tcPr>
            <w:tcW w:w="181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60</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lastRenderedPageBreak/>
              <w:t>Малоэтажная многоквартирная жилая застройка</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2.1.1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p w:rsidR="00A73FFB" w:rsidRDefault="00A73FFB" w:rsidP="00A73FFB">
            <w:pPr>
              <w:spacing w:line="240" w:lineRule="atLeast"/>
              <w:rPr>
                <w:sz w:val="18"/>
                <w:szCs w:val="18"/>
              </w:rPr>
            </w:pPr>
            <w:r>
              <w:rPr>
                <w:sz w:val="18"/>
                <w:szCs w:val="18"/>
              </w:rPr>
              <w:t>Запрещается содержание скота и птиц</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2 (без учета мансардного этажа)</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27</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Для ведения личного подсобного хозяйства (приусадебный земельный участок)</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2.2</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 менее 600 кв</w:t>
            </w:r>
            <w:proofErr w:type="gramStart"/>
            <w:r>
              <w:rPr>
                <w:sz w:val="18"/>
                <w:szCs w:val="18"/>
              </w:rPr>
              <w:t>.м</w:t>
            </w:r>
            <w:proofErr w:type="gramEnd"/>
          </w:p>
          <w:p w:rsidR="00A73FFB" w:rsidRDefault="00A73FFB" w:rsidP="00A73FFB">
            <w:pPr>
              <w:spacing w:line="240" w:lineRule="atLeast"/>
              <w:jc w:val="center"/>
              <w:rPr>
                <w:sz w:val="18"/>
                <w:szCs w:val="18"/>
                <w:highlight w:val="yellow"/>
              </w:rPr>
            </w:pPr>
            <w:r>
              <w:rPr>
                <w:sz w:val="18"/>
                <w:szCs w:val="18"/>
              </w:rPr>
              <w:t>Не более 4000 кв</w:t>
            </w:r>
            <w:proofErr w:type="gramStart"/>
            <w:r>
              <w:rPr>
                <w:sz w:val="18"/>
                <w:szCs w:val="18"/>
              </w:rPr>
              <w:t>.м</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p w:rsidR="00A73FFB" w:rsidRDefault="00A73FFB" w:rsidP="00A73FFB">
            <w:pPr>
              <w:pStyle w:val="a6"/>
              <w:rPr>
                <w:bCs w:val="0"/>
                <w:sz w:val="18"/>
                <w:szCs w:val="18"/>
              </w:rPr>
            </w:pPr>
            <w:r>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Pr>
                  <w:sz w:val="18"/>
                  <w:szCs w:val="18"/>
                </w:rPr>
                <w:t>8 м</w:t>
              </w:r>
            </w:smartTag>
            <w:r>
              <w:rPr>
                <w:sz w:val="18"/>
                <w:szCs w:val="18"/>
              </w:rPr>
              <w:t>.</w:t>
            </w:r>
          </w:p>
          <w:p w:rsidR="00A73FFB" w:rsidRDefault="00A73FFB" w:rsidP="00A73FFB">
            <w:pPr>
              <w:pStyle w:val="a6"/>
              <w:rPr>
                <w:bCs w:val="0"/>
                <w:sz w:val="18"/>
                <w:szCs w:val="18"/>
              </w:rPr>
            </w:pPr>
            <w:r>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Pr>
                  <w:sz w:val="18"/>
                  <w:szCs w:val="18"/>
                </w:rPr>
                <w:t>15 м</w:t>
              </w:r>
            </w:smartTag>
            <w:r>
              <w:rPr>
                <w:sz w:val="18"/>
                <w:szCs w:val="18"/>
              </w:rPr>
              <w:t xml:space="preserve">, до 8 блоков - не менее </w:t>
            </w:r>
            <w:smartTag w:uri="urn:schemas-microsoft-com:office:smarttags" w:element="metricconverter">
              <w:smartTagPr>
                <w:attr w:name="ProductID" w:val="25 м"/>
              </w:smartTagPr>
              <w:r>
                <w:rPr>
                  <w:sz w:val="18"/>
                  <w:szCs w:val="18"/>
                </w:rPr>
                <w:t>25 м</w:t>
              </w:r>
            </w:smartTag>
            <w:r>
              <w:rPr>
                <w:sz w:val="18"/>
                <w:szCs w:val="18"/>
              </w:rPr>
              <w:t xml:space="preserve">, свыше 8 до 30 блоков - не менее </w:t>
            </w:r>
            <w:smartTag w:uri="urn:schemas-microsoft-com:office:smarttags" w:element="metricconverter">
              <w:smartTagPr>
                <w:attr w:name="ProductID" w:val="50 м"/>
              </w:smartTagPr>
              <w:r>
                <w:rPr>
                  <w:sz w:val="18"/>
                  <w:szCs w:val="18"/>
                </w:rPr>
                <w:t>50 м</w:t>
              </w:r>
            </w:smartTag>
            <w:r>
              <w:rPr>
                <w:sz w:val="18"/>
                <w:szCs w:val="18"/>
              </w:rPr>
              <w:t xml:space="preserve">, свыше 30 блоков - не менее </w:t>
            </w:r>
            <w:smartTag w:uri="urn:schemas-microsoft-com:office:smarttags" w:element="metricconverter">
              <w:smartTagPr>
                <w:attr w:name="ProductID" w:val="100 м"/>
              </w:smartTagPr>
              <w:r>
                <w:rPr>
                  <w:sz w:val="18"/>
                  <w:szCs w:val="18"/>
                </w:rPr>
                <w:t>100 м</w:t>
              </w:r>
            </w:smartTag>
            <w:r>
              <w:rPr>
                <w:sz w:val="18"/>
                <w:szCs w:val="18"/>
              </w:rPr>
              <w:t xml:space="preserve">.; </w:t>
            </w:r>
          </w:p>
          <w:p w:rsidR="00A73FFB" w:rsidRDefault="00A73FFB" w:rsidP="00A73FFB">
            <w:pPr>
              <w:pStyle w:val="a6"/>
              <w:rPr>
                <w:bCs w:val="0"/>
                <w:sz w:val="18"/>
                <w:szCs w:val="18"/>
              </w:rPr>
            </w:pPr>
            <w:r>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Pr>
                  <w:sz w:val="18"/>
                  <w:szCs w:val="18"/>
                </w:rPr>
                <w:t>10 м</w:t>
              </w:r>
            </w:smartTag>
            <w:r>
              <w:rPr>
                <w:sz w:val="18"/>
                <w:szCs w:val="18"/>
              </w:rPr>
              <w:t>;</w:t>
            </w:r>
          </w:p>
          <w:p w:rsidR="00A73FFB" w:rsidRDefault="00A73FFB" w:rsidP="00A73FFB">
            <w:pPr>
              <w:pStyle w:val="a6"/>
              <w:rPr>
                <w:bCs w:val="0"/>
                <w:sz w:val="18"/>
                <w:szCs w:val="18"/>
              </w:rPr>
            </w:pPr>
            <w:r>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Pr>
                  <w:sz w:val="18"/>
                  <w:szCs w:val="18"/>
                </w:rPr>
                <w:t>1 м</w:t>
              </w:r>
            </w:smartTag>
            <w:r>
              <w:rPr>
                <w:sz w:val="18"/>
                <w:szCs w:val="18"/>
              </w:rPr>
              <w:t>.</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2 (без учета мансардного этажа)</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60</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Блокированная жилая застройка</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2.3</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 xml:space="preserve">до 2 (без учета </w:t>
            </w:r>
            <w:r>
              <w:rPr>
                <w:sz w:val="18"/>
                <w:szCs w:val="18"/>
              </w:rPr>
              <w:lastRenderedPageBreak/>
              <w:t>мансардного этажа)</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lastRenderedPageBreak/>
              <w:t>60</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proofErr w:type="spellStart"/>
            <w:r>
              <w:rPr>
                <w:sz w:val="18"/>
                <w:szCs w:val="18"/>
              </w:rPr>
              <w:lastRenderedPageBreak/>
              <w:t>Среднеэтажная</w:t>
            </w:r>
            <w:proofErr w:type="spellEnd"/>
            <w:r>
              <w:rPr>
                <w:sz w:val="18"/>
                <w:szCs w:val="18"/>
              </w:rPr>
              <w:t xml:space="preserve"> жилая застройка</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2.5</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4</w:t>
            </w:r>
          </w:p>
          <w:p w:rsidR="00A73FFB" w:rsidRDefault="00A73FFB" w:rsidP="00A73FFB">
            <w:pPr>
              <w:spacing w:line="240" w:lineRule="atLeast"/>
              <w:jc w:val="center"/>
              <w:rPr>
                <w:sz w:val="18"/>
                <w:szCs w:val="18"/>
              </w:rPr>
            </w:pPr>
            <w:r>
              <w:rPr>
                <w:sz w:val="18"/>
                <w:szCs w:val="18"/>
              </w:rPr>
              <w:t>до 5</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22</w:t>
            </w:r>
          </w:p>
        </w:tc>
      </w:tr>
      <w:tr w:rsidR="00A73FFB" w:rsidTr="00AE7AB6">
        <w:trPr>
          <w:trHeight w:val="70"/>
        </w:trPr>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 xml:space="preserve">Ведение огородничества </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13.1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 менее 200 кв</w:t>
            </w:r>
            <w:proofErr w:type="gramStart"/>
            <w:r>
              <w:rPr>
                <w:sz w:val="18"/>
                <w:szCs w:val="18"/>
              </w:rPr>
              <w:t>.м</w:t>
            </w:r>
            <w:proofErr w:type="gramEnd"/>
            <w:r>
              <w:rPr>
                <w:sz w:val="18"/>
                <w:szCs w:val="18"/>
              </w:rPr>
              <w:t xml:space="preserve"> </w:t>
            </w:r>
          </w:p>
          <w:p w:rsidR="00A73FFB" w:rsidRDefault="00A73FFB" w:rsidP="00A73FFB">
            <w:pPr>
              <w:jc w:val="center"/>
            </w:pPr>
            <w:r>
              <w:rPr>
                <w:sz w:val="18"/>
                <w:szCs w:val="18"/>
              </w:rPr>
              <w:t>Не более 400 кв</w:t>
            </w:r>
            <w:proofErr w:type="gramStart"/>
            <w:r>
              <w:rPr>
                <w:sz w:val="18"/>
                <w:szCs w:val="18"/>
              </w:rPr>
              <w:t>.м</w:t>
            </w:r>
            <w:proofErr w:type="gramEnd"/>
            <w:r>
              <w:rPr>
                <w:sz w:val="18"/>
                <w:szCs w:val="18"/>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r>
              <w:rPr>
                <w:sz w:val="18"/>
                <w:szCs w:val="18"/>
              </w:rPr>
              <w:t>Необходимость ограничения параметра отсутствует</w:t>
            </w:r>
          </w:p>
        </w:tc>
        <w:tc>
          <w:tcPr>
            <w:tcW w:w="2667"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rPr>
          <w:trHeight w:val="576"/>
        </w:trPr>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Ведение садоводства</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13.2</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r>
              <w:rPr>
                <w:sz w:val="18"/>
                <w:szCs w:val="18"/>
              </w:rPr>
              <w:t>Необходимость ограничения параметра отсутствует</w:t>
            </w:r>
          </w:p>
        </w:tc>
        <w:tc>
          <w:tcPr>
            <w:tcW w:w="2667"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rPr>
          <w:trHeight w:val="250"/>
        </w:trPr>
        <w:tc>
          <w:tcPr>
            <w:tcW w:w="1709"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bookmarkStart w:id="11" w:name="sub_10122"/>
            <w:r w:rsidRPr="003E1404">
              <w:rPr>
                <w:sz w:val="18"/>
                <w:szCs w:val="18"/>
              </w:rPr>
              <w:t>Специальная деятельность</w:t>
            </w:r>
            <w:bookmarkEnd w:id="11"/>
          </w:p>
        </w:tc>
        <w:tc>
          <w:tcPr>
            <w:tcW w:w="69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sidRPr="003E1404">
              <w:rPr>
                <w:sz w:val="18"/>
                <w:szCs w:val="18"/>
              </w:rPr>
              <w:t>12.2</w:t>
            </w:r>
          </w:p>
        </w:tc>
        <w:tc>
          <w:tcPr>
            <w:tcW w:w="1559"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tcPr>
          <w:p w:rsidR="00A73FFB" w:rsidRDefault="00A73FFB" w:rsidP="00A73FFB">
            <w:pPr>
              <w:rPr>
                <w:sz w:val="18"/>
                <w:szCs w:val="18"/>
              </w:rPr>
            </w:pPr>
            <w:r>
              <w:rPr>
                <w:sz w:val="18"/>
                <w:szCs w:val="18"/>
              </w:rPr>
              <w:t>Необходимость ограничения параметра отсутствует</w:t>
            </w:r>
          </w:p>
        </w:tc>
        <w:tc>
          <w:tcPr>
            <w:tcW w:w="2667"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AE7AB6">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sz w:val="18"/>
                <w:szCs w:val="18"/>
              </w:rPr>
              <w:t>Условно разрешенный вид использования</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Обслуживание жилой застройки</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2.7</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AE7AB6">
        <w:trPr>
          <w:trHeight w:val="613"/>
        </w:trPr>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Коммунальное обслуживание</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3.1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AE7AB6">
        <w:trPr>
          <w:trHeight w:val="351"/>
        </w:trPr>
        <w:tc>
          <w:tcPr>
            <w:tcW w:w="1709"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Предоставление коммунальных услуг</w:t>
            </w:r>
          </w:p>
        </w:tc>
        <w:tc>
          <w:tcPr>
            <w:tcW w:w="69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3.1.1</w:t>
            </w:r>
          </w:p>
        </w:tc>
        <w:tc>
          <w:tcPr>
            <w:tcW w:w="1559"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Общежития</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3.2.4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3</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Земельные участки (территории) общего пользования</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12.0</w:t>
            </w:r>
          </w:p>
        </w:tc>
        <w:tc>
          <w:tcPr>
            <w:tcW w:w="7344"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Магазины</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4.4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pStyle w:val="a6"/>
              <w:rPr>
                <w:b w:val="0"/>
                <w:sz w:val="18"/>
                <w:szCs w:val="18"/>
              </w:rPr>
            </w:pPr>
            <w:r>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Гостиничное обслуживание</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4.7</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 до 3</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AE7AB6">
        <w:trPr>
          <w:trHeight w:val="970"/>
        </w:trPr>
        <w:tc>
          <w:tcPr>
            <w:tcW w:w="1709" w:type="dxa"/>
            <w:tcBorders>
              <w:top w:val="single" w:sz="4" w:space="0" w:color="auto"/>
              <w:left w:val="single" w:sz="4" w:space="0" w:color="auto"/>
              <w:right w:val="single" w:sz="4" w:space="0" w:color="auto"/>
            </w:tcBorders>
            <w:hideMark/>
          </w:tcPr>
          <w:p w:rsidR="00A73FFB" w:rsidRDefault="00A73FFB" w:rsidP="00A73FFB">
            <w:pPr>
              <w:spacing w:line="240" w:lineRule="atLeast"/>
              <w:rPr>
                <w:sz w:val="18"/>
                <w:szCs w:val="18"/>
              </w:rPr>
            </w:pPr>
            <w:r>
              <w:rPr>
                <w:sz w:val="18"/>
                <w:szCs w:val="18"/>
              </w:rPr>
              <w:t>Хранение автотранспорта</w:t>
            </w:r>
          </w:p>
        </w:tc>
        <w:tc>
          <w:tcPr>
            <w:tcW w:w="694" w:type="dxa"/>
            <w:tcBorders>
              <w:top w:val="single" w:sz="4" w:space="0" w:color="auto"/>
              <w:left w:val="single" w:sz="4" w:space="0" w:color="auto"/>
              <w:right w:val="single" w:sz="4" w:space="0" w:color="auto"/>
            </w:tcBorders>
            <w:hideMark/>
          </w:tcPr>
          <w:p w:rsidR="00A73FFB" w:rsidRDefault="00A73FFB" w:rsidP="00A73FFB">
            <w:pPr>
              <w:spacing w:line="240" w:lineRule="atLeast"/>
              <w:rPr>
                <w:sz w:val="18"/>
                <w:szCs w:val="18"/>
              </w:rPr>
            </w:pPr>
            <w:r>
              <w:rPr>
                <w:sz w:val="18"/>
                <w:szCs w:val="18"/>
              </w:rPr>
              <w:t>2.7.1</w:t>
            </w:r>
          </w:p>
        </w:tc>
        <w:tc>
          <w:tcPr>
            <w:tcW w:w="1559" w:type="dxa"/>
            <w:tcBorders>
              <w:top w:val="single" w:sz="4" w:space="0" w:color="auto"/>
              <w:left w:val="single" w:sz="4" w:space="0" w:color="auto"/>
              <w:right w:val="single" w:sz="4" w:space="0" w:color="auto"/>
            </w:tcBorders>
            <w:hideMark/>
          </w:tcPr>
          <w:p w:rsidR="00A73FFB" w:rsidRDefault="00A73FFB" w:rsidP="00A73FFB">
            <w:pPr>
              <w:spacing w:line="240" w:lineRule="atLeast"/>
              <w:jc w:val="center"/>
              <w:rPr>
                <w:b/>
              </w:rPr>
            </w:pPr>
            <w:r>
              <w:rPr>
                <w:sz w:val="18"/>
                <w:szCs w:val="18"/>
              </w:rPr>
              <w:t>Необходимость ограничения параметра отсутствует</w:t>
            </w:r>
          </w:p>
        </w:tc>
        <w:tc>
          <w:tcPr>
            <w:tcW w:w="3118" w:type="dxa"/>
            <w:tcBorders>
              <w:top w:val="single" w:sz="4" w:space="0" w:color="auto"/>
              <w:left w:val="single" w:sz="4" w:space="0" w:color="auto"/>
              <w:right w:val="single" w:sz="4" w:space="0" w:color="auto"/>
            </w:tcBorders>
            <w:hideMark/>
          </w:tcPr>
          <w:p w:rsidR="00A73FFB" w:rsidRDefault="00A73FFB" w:rsidP="00A73FFB">
            <w:pPr>
              <w:spacing w:line="240" w:lineRule="atLeast"/>
              <w:rPr>
                <w:b/>
              </w:rPr>
            </w:pPr>
            <w:r>
              <w:rPr>
                <w:sz w:val="18"/>
                <w:szCs w:val="18"/>
              </w:rPr>
              <w:t>Необходимость ограничения параметра отсутствует</w:t>
            </w:r>
          </w:p>
        </w:tc>
        <w:tc>
          <w:tcPr>
            <w:tcW w:w="853" w:type="dxa"/>
            <w:tcBorders>
              <w:top w:val="single" w:sz="4" w:space="0" w:color="auto"/>
              <w:left w:val="single" w:sz="4" w:space="0" w:color="auto"/>
              <w:right w:val="single" w:sz="4" w:space="0" w:color="auto"/>
            </w:tcBorders>
            <w:hideMark/>
          </w:tcPr>
          <w:p w:rsidR="00A73FFB" w:rsidRDefault="00A73FFB" w:rsidP="00A73FFB">
            <w:pPr>
              <w:spacing w:line="240" w:lineRule="atLeast"/>
              <w:jc w:val="center"/>
              <w:rPr>
                <w:b/>
              </w:rPr>
            </w:pPr>
            <w:r>
              <w:rPr>
                <w:sz w:val="18"/>
                <w:szCs w:val="18"/>
              </w:rPr>
              <w:t>1</w:t>
            </w:r>
          </w:p>
        </w:tc>
        <w:tc>
          <w:tcPr>
            <w:tcW w:w="1814" w:type="dxa"/>
            <w:tcBorders>
              <w:top w:val="single" w:sz="4" w:space="0" w:color="auto"/>
              <w:left w:val="single" w:sz="4" w:space="0" w:color="auto"/>
              <w:right w:val="single" w:sz="4" w:space="0" w:color="auto"/>
            </w:tcBorders>
            <w:hideMark/>
          </w:tcPr>
          <w:p w:rsidR="00A73FFB" w:rsidRDefault="00A73FFB" w:rsidP="00A73FFB">
            <w:pPr>
              <w:spacing w:line="240" w:lineRule="atLeast"/>
              <w:jc w:val="center"/>
              <w:rPr>
                <w:b/>
                <w:lang w:val="en-US"/>
              </w:rPr>
            </w:pPr>
            <w:r>
              <w:rPr>
                <w:sz w:val="18"/>
                <w:szCs w:val="18"/>
              </w:rPr>
              <w:t>Необходимость ограничения параметра отсутствует</w:t>
            </w:r>
          </w:p>
        </w:tc>
      </w:tr>
      <w:tr w:rsidR="00A73FFB" w:rsidTr="00AE7AB6">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18"/>
                <w:szCs w:val="18"/>
              </w:rPr>
            </w:pPr>
            <w:r>
              <w:rPr>
                <w:b/>
                <w:sz w:val="18"/>
                <w:szCs w:val="18"/>
              </w:rPr>
              <w:t>Вспомогательные виды разрешенного использования</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Автомобильные мойки</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4.9.1.3</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AE7AB6">
        <w:tc>
          <w:tcPr>
            <w:tcW w:w="170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Ремонт автомобилей</w:t>
            </w:r>
          </w:p>
        </w:tc>
        <w:tc>
          <w:tcPr>
            <w:tcW w:w="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4.9.1.4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118" w:type="dxa"/>
            <w:tcBorders>
              <w:top w:val="single" w:sz="4" w:space="0" w:color="auto"/>
              <w:left w:val="single" w:sz="4" w:space="0" w:color="auto"/>
              <w:bottom w:val="single" w:sz="4" w:space="0" w:color="auto"/>
              <w:right w:val="single" w:sz="4" w:space="0" w:color="auto"/>
            </w:tcBorders>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spacing w:line="240" w:lineRule="atLeast"/>
              <w:rPr>
                <w:sz w:val="18"/>
                <w:szCs w:val="18"/>
              </w:rPr>
            </w:pPr>
          </w:p>
        </w:tc>
        <w:tc>
          <w:tcPr>
            <w:tcW w:w="8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w:t>
            </w:r>
            <w:r>
              <w:rPr>
                <w:sz w:val="18"/>
                <w:szCs w:val="18"/>
              </w:rPr>
              <w:lastRenderedPageBreak/>
              <w:t>ения параметра отсутствует</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lastRenderedPageBreak/>
              <w:t>40</w:t>
            </w:r>
          </w:p>
        </w:tc>
      </w:tr>
    </w:tbl>
    <w:p w:rsidR="00A73FFB" w:rsidRDefault="00A73FFB" w:rsidP="00A73FFB">
      <w:pPr>
        <w:pStyle w:val="a6"/>
        <w:tabs>
          <w:tab w:val="left" w:pos="1440"/>
        </w:tabs>
        <w:spacing w:line="360" w:lineRule="auto"/>
        <w:jc w:val="both"/>
        <w:rPr>
          <w:snapToGrid w:val="0"/>
          <w:color w:val="000000"/>
          <w:sz w:val="24"/>
        </w:rPr>
      </w:pPr>
    </w:p>
    <w:p w:rsidR="00A73FFB" w:rsidRDefault="00A73FFB" w:rsidP="00A73FFB">
      <w:pPr>
        <w:tabs>
          <w:tab w:val="left" w:pos="9337"/>
        </w:tabs>
        <w:spacing w:line="360" w:lineRule="auto"/>
        <w:rPr>
          <w:b/>
          <w:color w:val="000000" w:themeColor="text1" w:themeShade="80"/>
        </w:rPr>
      </w:pPr>
      <w:r>
        <w:rPr>
          <w:b/>
          <w:color w:val="000000" w:themeColor="text1" w:themeShade="80"/>
        </w:rPr>
        <w:t>Статья 26. Градостроительные регламенты. Зона размещения объектов социального и коммунально-бытового назначения (О</w:t>
      </w:r>
      <w:proofErr w:type="gramStart"/>
      <w:r>
        <w:rPr>
          <w:b/>
          <w:color w:val="000000" w:themeColor="text1" w:themeShade="80"/>
        </w:rPr>
        <w:t>2</w:t>
      </w:r>
      <w:proofErr w:type="gramEnd"/>
      <w:r>
        <w:rPr>
          <w:b/>
          <w:color w:val="000000" w:themeColor="text1" w:themeShade="80"/>
        </w:rPr>
        <w:t>)</w:t>
      </w:r>
    </w:p>
    <w:p w:rsidR="00A73FFB" w:rsidRDefault="00A73FFB" w:rsidP="00E22513">
      <w:pPr>
        <w:pStyle w:val="afa"/>
        <w:numPr>
          <w:ilvl w:val="0"/>
          <w:numId w:val="41"/>
        </w:numPr>
        <w:tabs>
          <w:tab w:val="left" w:pos="1069"/>
        </w:tabs>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A73FFB" w:rsidRDefault="00A73FFB" w:rsidP="00E22513">
      <w:pPr>
        <w:pStyle w:val="afa"/>
        <w:numPr>
          <w:ilvl w:val="0"/>
          <w:numId w:val="41"/>
        </w:numPr>
        <w:tabs>
          <w:tab w:val="left" w:pos="1069"/>
        </w:tabs>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fb"/>
        <w:tblW w:w="9747" w:type="dxa"/>
        <w:tblLayout w:type="fixed"/>
        <w:tblLook w:val="04A0"/>
      </w:tblPr>
      <w:tblGrid>
        <w:gridCol w:w="1949"/>
        <w:gridCol w:w="711"/>
        <w:gridCol w:w="1653"/>
        <w:gridCol w:w="2912"/>
        <w:gridCol w:w="1247"/>
        <w:gridCol w:w="1275"/>
      </w:tblGrid>
      <w:tr w:rsidR="00A73FFB" w:rsidTr="00AE7AB6">
        <w:tc>
          <w:tcPr>
            <w:tcW w:w="1949"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711"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b/>
                <w:sz w:val="20"/>
                <w:szCs w:val="20"/>
              </w:rPr>
              <w:t>Предельные параметры разрешенного строительства</w:t>
            </w:r>
          </w:p>
        </w:tc>
      </w:tr>
      <w:tr w:rsidR="00A73FFB" w:rsidTr="00026CD4">
        <w:tc>
          <w:tcPr>
            <w:tcW w:w="1949"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размеры земельных участков, в том числе их площадь, </w:t>
            </w:r>
            <w:r>
              <w:rPr>
                <w:b/>
                <w:sz w:val="20"/>
                <w:szCs w:val="20"/>
              </w:rPr>
              <w:t>кв</w:t>
            </w:r>
            <w:proofErr w:type="gramStart"/>
            <w:r>
              <w:rPr>
                <w:b/>
                <w:sz w:val="20"/>
                <w:szCs w:val="20"/>
              </w:rPr>
              <w:t>.м</w:t>
            </w:r>
            <w:proofErr w:type="gramEnd"/>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Предельное количество этажей</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AE7AB6">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t>Основной вид разрешенного использования</w:t>
            </w:r>
          </w:p>
        </w:tc>
      </w:tr>
      <w:tr w:rsidR="00A73FFB" w:rsidTr="00026CD4">
        <w:trPr>
          <w:trHeight w:val="763"/>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Коммунальное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rPr>
          <w:trHeight w:val="188"/>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Представление коммунальных услуг</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3.1.1</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1</w:t>
            </w:r>
          </w:p>
        </w:tc>
        <w:tc>
          <w:tcPr>
            <w:tcW w:w="1275"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rPr>
          <w:trHeight w:val="100"/>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Административные здания организации, обеспечивающие предоставление коммунальных услуг</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3.1.2</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1</w:t>
            </w:r>
          </w:p>
        </w:tc>
        <w:tc>
          <w:tcPr>
            <w:tcW w:w="1275"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Социальное обслуживание</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3.2</w:t>
            </w:r>
          </w:p>
          <w:p w:rsidR="00A73FFB" w:rsidRDefault="00A73FFB" w:rsidP="00A73FFB">
            <w:pPr>
              <w:spacing w:line="240" w:lineRule="atLeast"/>
              <w:rPr>
                <w:sz w:val="18"/>
                <w:szCs w:val="18"/>
              </w:rPr>
            </w:pP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w:t>
            </w:r>
            <w:r>
              <w:rPr>
                <w:sz w:val="18"/>
                <w:szCs w:val="18"/>
              </w:rPr>
              <w:lastRenderedPageBreak/>
              <w:t>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lastRenderedPageBreak/>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lastRenderedPageBreak/>
              <w:t xml:space="preserve">Необходимость </w:t>
            </w:r>
            <w:r>
              <w:rPr>
                <w:sz w:val="18"/>
                <w:szCs w:val="18"/>
              </w:rPr>
              <w:lastRenderedPageBreak/>
              <w:t>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lastRenderedPageBreak/>
              <w:t>50</w:t>
            </w:r>
          </w:p>
        </w:tc>
      </w:tr>
      <w:tr w:rsidR="00A73FFB" w:rsidTr="00026CD4">
        <w:trPr>
          <w:trHeight w:val="1627"/>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Дома социального обслуживания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3.2.1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rPr>
          <w:trHeight w:val="280"/>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Оказание социальной помощи населению</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3.2.2</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rPr>
          <w:trHeight w:val="1628"/>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Оказание услуг связи</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3.2.3</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Бытовое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3.3</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Здравоохранение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3.4</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Образование и просвещение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3.5</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Дошкольное, начальное и среднее общее образование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3.5.1</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Среднее и высшее профессиональное образование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3.5.2</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rPr>
          <w:trHeight w:val="689"/>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Культурное развитие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3.6</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rPr>
          <w:trHeight w:val="125"/>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 xml:space="preserve">Объекты </w:t>
            </w:r>
            <w:proofErr w:type="spellStart"/>
            <w:r>
              <w:rPr>
                <w:sz w:val="18"/>
                <w:szCs w:val="18"/>
              </w:rPr>
              <w:t>культурно-досуговой</w:t>
            </w:r>
            <w:proofErr w:type="spellEnd"/>
            <w:r>
              <w:rPr>
                <w:sz w:val="18"/>
                <w:szCs w:val="18"/>
              </w:rPr>
              <w:t xml:space="preserve"> деятельности</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3.6.1</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Религиозное использование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3.7</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управление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3.8</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Государственное управление</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3.8.1</w:t>
            </w:r>
          </w:p>
          <w:p w:rsidR="00A73FFB" w:rsidRDefault="00A73FFB" w:rsidP="00A73FFB">
            <w:pPr>
              <w:spacing w:line="240" w:lineRule="atLeast"/>
              <w:rPr>
                <w:sz w:val="18"/>
                <w:szCs w:val="18"/>
              </w:rPr>
            </w:pP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Обеспечение деятельности в области гидрометеорологии и смежных с ней областях</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3.9.1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Ветеринарное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3.10</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Предпринимательство</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4.0</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Деловое управление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proofErr w:type="gramStart"/>
            <w:r>
              <w:rPr>
                <w:sz w:val="18"/>
                <w:szCs w:val="18"/>
              </w:rPr>
              <w:t>Объекты торговли (торговые центры, торгово-развлекательные центры (комплексы)</w:t>
            </w:r>
            <w:proofErr w:type="gramEnd"/>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4.2</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Рынки</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4.3</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PlusNormal"/>
              <w:spacing w:line="240" w:lineRule="atLeast"/>
              <w:rPr>
                <w:sz w:val="18"/>
                <w:szCs w:val="18"/>
              </w:rPr>
            </w:pPr>
            <w:r>
              <w:rPr>
                <w:sz w:val="18"/>
                <w:szCs w:val="18"/>
              </w:rPr>
              <w:t>Магазины</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PlusNormal"/>
              <w:spacing w:line="240" w:lineRule="atLeast"/>
              <w:rPr>
                <w:sz w:val="18"/>
                <w:szCs w:val="18"/>
              </w:rPr>
            </w:pPr>
            <w:r>
              <w:rPr>
                <w:sz w:val="18"/>
                <w:szCs w:val="18"/>
              </w:rPr>
              <w:t>4.4</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pStyle w:val="a6"/>
              <w:rPr>
                <w:b w:val="0"/>
                <w:sz w:val="18"/>
                <w:szCs w:val="18"/>
              </w:rPr>
            </w:pPr>
            <w:r>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PlusNormal"/>
              <w:spacing w:line="240" w:lineRule="atLeast"/>
              <w:rPr>
                <w:sz w:val="18"/>
                <w:szCs w:val="18"/>
              </w:rPr>
            </w:pPr>
            <w:r>
              <w:rPr>
                <w:sz w:val="18"/>
                <w:szCs w:val="18"/>
              </w:rPr>
              <w:t>Банковская и страховая деятельность</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PlusNormal"/>
              <w:spacing w:line="240" w:lineRule="atLeast"/>
              <w:rPr>
                <w:sz w:val="18"/>
                <w:szCs w:val="18"/>
              </w:rPr>
            </w:pPr>
            <w:r>
              <w:rPr>
                <w:sz w:val="18"/>
                <w:szCs w:val="18"/>
              </w:rPr>
              <w:t>4.5</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питание</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4.6</w:t>
            </w:r>
          </w:p>
          <w:p w:rsidR="00A73FFB" w:rsidRDefault="00A73FFB" w:rsidP="00A73FFB">
            <w:pPr>
              <w:spacing w:line="240" w:lineRule="atLeast"/>
              <w:rPr>
                <w:sz w:val="18"/>
                <w:szCs w:val="18"/>
              </w:rPr>
            </w:pP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Гостиничное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4.7</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 до 3</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AE7AB6">
        <w:trPr>
          <w:trHeight w:val="814"/>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Развлечения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4.8</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rPr>
          <w:trHeight w:val="576"/>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Развлекательные мероприятия</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4.8.1</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rPr>
          <w:trHeight w:val="970"/>
        </w:trPr>
        <w:tc>
          <w:tcPr>
            <w:tcW w:w="1949" w:type="dxa"/>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Служебные гаражи</w:t>
            </w:r>
          </w:p>
        </w:tc>
        <w:tc>
          <w:tcPr>
            <w:tcW w:w="711" w:type="dxa"/>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4.9</w:t>
            </w:r>
          </w:p>
        </w:tc>
        <w:tc>
          <w:tcPr>
            <w:tcW w:w="1653" w:type="dxa"/>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 xml:space="preserve">Земельные участки </w:t>
            </w:r>
            <w:r>
              <w:rPr>
                <w:sz w:val="18"/>
                <w:szCs w:val="18"/>
              </w:rPr>
              <w:lastRenderedPageBreak/>
              <w:t>(территории) общего пользования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12.0</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Связь</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6.8</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327"/>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Склады</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6.9</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Pr="00026CD4" w:rsidRDefault="00A73FFB" w:rsidP="00026CD4">
            <w:pPr>
              <w:rPr>
                <w:sz w:val="18"/>
                <w:szCs w:val="18"/>
              </w:rPr>
            </w:pPr>
            <w:r w:rsidRPr="00026CD4">
              <w:rPr>
                <w:sz w:val="18"/>
                <w:szCs w:val="18"/>
              </w:rPr>
              <w:t>Отступы от красных линий до линии застройки – не менее 3,5 м.</w:t>
            </w:r>
          </w:p>
          <w:p w:rsidR="00A73FFB" w:rsidRPr="00026CD4" w:rsidRDefault="00A73FFB" w:rsidP="00026CD4">
            <w:pPr>
              <w:rPr>
                <w:color w:val="000000" w:themeColor="text1" w:themeShade="80"/>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rPr>
                <w:color w:val="000000" w:themeColor="text1" w:themeShade="80"/>
                <w:sz w:val="18"/>
                <w:szCs w:val="18"/>
              </w:rPr>
            </w:pPr>
            <w:r w:rsidRPr="00026CD4">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rPr>
                <w:sz w:val="18"/>
                <w:szCs w:val="18"/>
              </w:rPr>
            </w:pPr>
            <w:r w:rsidRPr="00026CD4">
              <w:rPr>
                <w:sz w:val="18"/>
                <w:szCs w:val="18"/>
              </w:rPr>
              <w:t>60</w:t>
            </w:r>
          </w:p>
        </w:tc>
      </w:tr>
      <w:tr w:rsidR="00A73FFB" w:rsidTr="00026CD4">
        <w:trPr>
          <w:trHeight w:val="326"/>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sidRPr="003E1404">
              <w:rPr>
                <w:sz w:val="18"/>
                <w:szCs w:val="18"/>
              </w:rPr>
              <w:t>Специальная деятельность</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12.2</w:t>
            </w:r>
          </w:p>
        </w:tc>
        <w:tc>
          <w:tcPr>
            <w:tcW w:w="1653"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sidRPr="00CB6538">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Pr="00026CD4" w:rsidRDefault="00A73FFB" w:rsidP="00026CD4">
            <w:pPr>
              <w:rPr>
                <w:sz w:val="18"/>
                <w:szCs w:val="18"/>
              </w:rPr>
            </w:pPr>
            <w:r w:rsidRPr="00026CD4">
              <w:rPr>
                <w:sz w:val="18"/>
                <w:szCs w:val="18"/>
              </w:rPr>
              <w:t>Необходимость ограничения параметра отсутствует</w:t>
            </w:r>
          </w:p>
        </w:tc>
        <w:tc>
          <w:tcPr>
            <w:tcW w:w="2522" w:type="dxa"/>
            <w:gridSpan w:val="2"/>
            <w:tcBorders>
              <w:top w:val="single" w:sz="4" w:space="0" w:color="auto"/>
              <w:left w:val="single" w:sz="4" w:space="0" w:color="auto"/>
              <w:bottom w:val="single" w:sz="4" w:space="0" w:color="auto"/>
              <w:right w:val="single" w:sz="4" w:space="0" w:color="auto"/>
            </w:tcBorders>
          </w:tcPr>
          <w:p w:rsidR="00A73FFB" w:rsidRPr="00026CD4" w:rsidRDefault="00A73FFB" w:rsidP="00026CD4">
            <w:pPr>
              <w:rPr>
                <w:color w:val="000000" w:themeColor="text1" w:themeShade="80"/>
                <w:sz w:val="18"/>
                <w:szCs w:val="18"/>
              </w:rPr>
            </w:pPr>
            <w:r w:rsidRPr="00026CD4">
              <w:rPr>
                <w:sz w:val="18"/>
                <w:szCs w:val="18"/>
              </w:rPr>
              <w:t>Необходимость ограничения параметра отсутствует</w:t>
            </w:r>
          </w:p>
        </w:tc>
      </w:tr>
      <w:tr w:rsidR="00A73FFB" w:rsidTr="00AE7AB6">
        <w:tc>
          <w:tcPr>
            <w:tcW w:w="9747" w:type="dxa"/>
            <w:gridSpan w:val="6"/>
            <w:tcBorders>
              <w:top w:val="nil"/>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Условно разрешенный вид использования</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Амбулаторно-поликлиническое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3.4.1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Стационарное медицинское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3.4.2</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Медицинские организации особого назначения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3.4.3</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Парки культуры и отдыха</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3.6.2</w:t>
            </w:r>
          </w:p>
        </w:tc>
        <w:tc>
          <w:tcPr>
            <w:tcW w:w="708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Амбулаторное ветеринарное обслуживание</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3.10.1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522"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AE7AB6">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Вспомогательные виды разрешенного использования</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Общежития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3.2.4</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3</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Служебные гаражи</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Заправка транспортных средств</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4.9.1.1</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 xml:space="preserve">Необходимость ограничения </w:t>
            </w:r>
            <w:r>
              <w:rPr>
                <w:sz w:val="18"/>
                <w:szCs w:val="18"/>
              </w:rPr>
              <w:lastRenderedPageBreak/>
              <w:t>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lastRenderedPageBreak/>
              <w:t>Необходимость ограничения параметра отсутствует</w:t>
            </w: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 xml:space="preserve">Необходимость </w:t>
            </w:r>
            <w:r>
              <w:rPr>
                <w:sz w:val="18"/>
                <w:szCs w:val="18"/>
              </w:rPr>
              <w:lastRenderedPageBreak/>
              <w:t>ограничения параметра отсутствует</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Автомобильные мойки</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4.9.1.3</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Ремонт автомобилей</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4.9.1.4</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40</w:t>
            </w:r>
          </w:p>
        </w:tc>
      </w:tr>
      <w:tr w:rsidR="00A73FFB" w:rsidTr="00026CD4">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Объекты гаражного назначения</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2.7.1</w:t>
            </w:r>
          </w:p>
        </w:tc>
        <w:tc>
          <w:tcPr>
            <w:tcW w:w="1653"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jc w:val="center"/>
              <w:rPr>
                <w:sz w:val="18"/>
                <w:szCs w:val="18"/>
              </w:rPr>
            </w:pPr>
            <w:r w:rsidRPr="00026CD4">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jc w:val="center"/>
              <w:rPr>
                <w:sz w:val="18"/>
                <w:szCs w:val="18"/>
              </w:rPr>
            </w:pPr>
            <w:r w:rsidRPr="00026CD4">
              <w:rPr>
                <w:sz w:val="18"/>
                <w:szCs w:val="18"/>
              </w:rPr>
              <w:t>Необходимость ограничения параметра отсутствует</w:t>
            </w:r>
          </w:p>
        </w:tc>
        <w:tc>
          <w:tcPr>
            <w:tcW w:w="1247" w:type="dxa"/>
            <w:tcBorders>
              <w:top w:val="single" w:sz="4" w:space="0" w:color="auto"/>
              <w:left w:val="single" w:sz="4" w:space="0" w:color="auto"/>
              <w:bottom w:val="single" w:sz="4" w:space="0" w:color="auto"/>
              <w:right w:val="single" w:sz="4" w:space="0" w:color="auto"/>
            </w:tcBorders>
            <w:hideMark/>
          </w:tcPr>
          <w:p w:rsidR="00A73FFB" w:rsidRPr="00A709EE" w:rsidRDefault="00A73FFB" w:rsidP="003C54F2">
            <w:pPr>
              <w:pStyle w:val="ConsTitle"/>
              <w:widowControl/>
              <w:rPr>
                <w:rFonts w:ascii="Times New Roman" w:hAnsi="Times New Roman" w:cs="Times New Roman"/>
                <w:b w:val="0"/>
                <w:sz w:val="18"/>
                <w:szCs w:val="18"/>
              </w:rPr>
            </w:pPr>
            <w:r w:rsidRPr="00A709EE">
              <w:rPr>
                <w:rFonts w:ascii="Times New Roman" w:hAnsi="Times New Roman" w:cs="Times New Roman"/>
                <w:b w:val="0"/>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A73FFB" w:rsidRPr="003C54F2" w:rsidRDefault="00A73FFB" w:rsidP="003C54F2">
            <w:pPr>
              <w:jc w:val="center"/>
              <w:rPr>
                <w:b/>
                <w:sz w:val="18"/>
                <w:szCs w:val="18"/>
                <w:lang w:val="en-US"/>
              </w:rPr>
            </w:pPr>
            <w:r w:rsidRPr="003C54F2">
              <w:rPr>
                <w:sz w:val="18"/>
                <w:szCs w:val="18"/>
                <w:lang w:val="en-US"/>
              </w:rPr>
              <w:t>100</w:t>
            </w:r>
          </w:p>
        </w:tc>
      </w:tr>
      <w:tr w:rsidR="00A73FFB" w:rsidTr="00026CD4">
        <w:trPr>
          <w:trHeight w:val="1741"/>
        </w:trPr>
        <w:tc>
          <w:tcPr>
            <w:tcW w:w="194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 xml:space="preserve">Обслуживание автотранспорта </w:t>
            </w:r>
          </w:p>
        </w:tc>
        <w:tc>
          <w:tcPr>
            <w:tcW w:w="711"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4.9</w:t>
            </w:r>
          </w:p>
        </w:tc>
        <w:tc>
          <w:tcPr>
            <w:tcW w:w="1653"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912" w:type="dxa"/>
            <w:tcBorders>
              <w:top w:val="single" w:sz="4" w:space="0" w:color="auto"/>
              <w:left w:val="single" w:sz="4" w:space="0" w:color="auto"/>
              <w:bottom w:val="single" w:sz="4" w:space="0" w:color="auto"/>
              <w:right w:val="single" w:sz="4" w:space="0" w:color="auto"/>
            </w:tcBorders>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1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t>40</w:t>
            </w:r>
          </w:p>
        </w:tc>
      </w:tr>
      <w:tr w:rsidR="00A73FFB" w:rsidTr="00AE7AB6">
        <w:trPr>
          <w:trHeight w:val="175"/>
        </w:trPr>
        <w:tc>
          <w:tcPr>
            <w:tcW w:w="194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Благоустройство территории</w:t>
            </w:r>
          </w:p>
        </w:tc>
        <w:tc>
          <w:tcPr>
            <w:tcW w:w="711"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12.0.2</w:t>
            </w:r>
          </w:p>
        </w:tc>
        <w:tc>
          <w:tcPr>
            <w:tcW w:w="7087" w:type="dxa"/>
            <w:gridSpan w:val="4"/>
            <w:tcBorders>
              <w:top w:val="single" w:sz="4" w:space="0" w:color="auto"/>
              <w:left w:val="single" w:sz="4" w:space="0" w:color="auto"/>
              <w:bottom w:val="single" w:sz="4" w:space="0" w:color="auto"/>
              <w:right w:val="single" w:sz="4" w:space="0" w:color="auto"/>
            </w:tcBorders>
          </w:tcPr>
          <w:p w:rsidR="00A73FFB" w:rsidRPr="001173D6"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bl>
    <w:p w:rsidR="00A73FFB" w:rsidRDefault="00A73FFB" w:rsidP="00A73FFB">
      <w:pPr>
        <w:tabs>
          <w:tab w:val="left" w:pos="9337"/>
        </w:tabs>
        <w:spacing w:line="360" w:lineRule="auto"/>
        <w:rPr>
          <w:b/>
          <w:color w:val="000000" w:themeColor="text1" w:themeShade="80"/>
        </w:rPr>
      </w:pPr>
    </w:p>
    <w:p w:rsidR="00A73FFB" w:rsidRDefault="00A73FFB" w:rsidP="00A73FFB">
      <w:pPr>
        <w:tabs>
          <w:tab w:val="left" w:pos="9337"/>
        </w:tabs>
        <w:spacing w:line="360" w:lineRule="auto"/>
        <w:rPr>
          <w:b/>
          <w:color w:val="000000" w:themeColor="text1" w:themeShade="80"/>
        </w:rPr>
      </w:pPr>
      <w:r>
        <w:rPr>
          <w:b/>
          <w:color w:val="000000" w:themeColor="text1" w:themeShade="80"/>
        </w:rPr>
        <w:t>Статья 27. Градостроительные регламенты. Производственная зона (П</w:t>
      </w:r>
      <w:proofErr w:type="gramStart"/>
      <w:r>
        <w:rPr>
          <w:b/>
          <w:color w:val="000000" w:themeColor="text1" w:themeShade="80"/>
        </w:rPr>
        <w:t>1</w:t>
      </w:r>
      <w:proofErr w:type="gramEnd"/>
      <w:r>
        <w:rPr>
          <w:b/>
          <w:color w:val="000000" w:themeColor="text1" w:themeShade="80"/>
        </w:rPr>
        <w:t>)</w:t>
      </w:r>
    </w:p>
    <w:p w:rsidR="00A73FFB" w:rsidRDefault="00A73FFB" w:rsidP="00E22513">
      <w:pPr>
        <w:pStyle w:val="ConsTitle"/>
        <w:widowControl/>
        <w:numPr>
          <w:ilvl w:val="0"/>
          <w:numId w:val="42"/>
        </w:numPr>
        <w:adjustRightInd/>
        <w:spacing w:line="360" w:lineRule="auto"/>
        <w:ind w:left="0" w:right="0" w:firstLine="851"/>
        <w:jc w:val="both"/>
        <w:rPr>
          <w:rFonts w:ascii="Times New Roman" w:eastAsia="TimesNewRoman,Bold" w:hAnsi="Times New Roman" w:cs="Times New Roman"/>
          <w:b w:val="0"/>
          <w:bCs w:val="0"/>
          <w:color w:val="000000" w:themeColor="text1" w:themeShade="80"/>
          <w:sz w:val="24"/>
          <w:szCs w:val="24"/>
        </w:rPr>
      </w:pPr>
      <w:proofErr w:type="gramStart"/>
      <w:r>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roofErr w:type="gramEnd"/>
    </w:p>
    <w:p w:rsidR="00A73FFB" w:rsidRDefault="00A73FFB" w:rsidP="00E22513">
      <w:pPr>
        <w:pStyle w:val="ConsTitle"/>
        <w:widowControl/>
        <w:numPr>
          <w:ilvl w:val="0"/>
          <w:numId w:val="42"/>
        </w:numPr>
        <w:adjustRightInd/>
        <w:spacing w:line="360" w:lineRule="auto"/>
        <w:ind w:left="0" w:right="0" w:firstLine="851"/>
        <w:jc w:val="both"/>
        <w:rPr>
          <w:rFonts w:ascii="Times New Roman" w:eastAsia="TimesNewRoman,Bold" w:hAnsi="Times New Roman" w:cs="Times New Roman"/>
          <w:b w:val="0"/>
          <w:bCs w:val="0"/>
          <w:color w:val="000000" w:themeColor="text1" w:themeShade="80"/>
          <w:sz w:val="24"/>
          <w:szCs w:val="24"/>
        </w:rPr>
      </w:pPr>
      <w:r>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A73FFB" w:rsidRDefault="00A73FFB" w:rsidP="00A73FFB">
      <w:pPr>
        <w:tabs>
          <w:tab w:val="left" w:pos="9337"/>
        </w:tabs>
        <w:spacing w:line="360" w:lineRule="auto"/>
        <w:rPr>
          <w:b/>
          <w:color w:val="000000" w:themeColor="text1" w:themeShade="80"/>
        </w:rPr>
      </w:pPr>
    </w:p>
    <w:tbl>
      <w:tblPr>
        <w:tblStyle w:val="afb"/>
        <w:tblW w:w="9747" w:type="dxa"/>
        <w:tblLayout w:type="fixed"/>
        <w:tblLook w:val="04A0"/>
      </w:tblPr>
      <w:tblGrid>
        <w:gridCol w:w="1696"/>
        <w:gridCol w:w="567"/>
        <w:gridCol w:w="1560"/>
        <w:gridCol w:w="3260"/>
        <w:gridCol w:w="850"/>
        <w:gridCol w:w="1814"/>
      </w:tblGrid>
      <w:tr w:rsidR="00A73FFB" w:rsidTr="00026CD4">
        <w:tc>
          <w:tcPr>
            <w:tcW w:w="1696"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567"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7484"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b/>
                <w:sz w:val="20"/>
                <w:szCs w:val="20"/>
              </w:rPr>
              <w:t>Предельные параметры разрешенного строительства</w:t>
            </w:r>
          </w:p>
        </w:tc>
      </w:tr>
      <w:tr w:rsidR="00A73FFB" w:rsidTr="00026CD4">
        <w:tc>
          <w:tcPr>
            <w:tcW w:w="1696"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размеры земельных участков, в том числе их площадь, </w:t>
            </w:r>
            <w:r>
              <w:rPr>
                <w:b/>
                <w:sz w:val="20"/>
                <w:szCs w:val="20"/>
              </w:rPr>
              <w:t>кв</w:t>
            </w:r>
            <w:proofErr w:type="gramStart"/>
            <w:r>
              <w:rPr>
                <w:b/>
                <w:sz w:val="20"/>
                <w:szCs w:val="20"/>
              </w:rPr>
              <w:t>.м</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Предельное количество этажей</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026CD4">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t>Основной вид разрешенного использования</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both"/>
              <w:rPr>
                <w:b/>
                <w:color w:val="000000" w:themeColor="text1" w:themeShade="80"/>
                <w:sz w:val="18"/>
                <w:szCs w:val="18"/>
              </w:rPr>
            </w:pPr>
            <w:r>
              <w:rPr>
                <w:sz w:val="18"/>
                <w:szCs w:val="18"/>
              </w:rPr>
              <w:lastRenderedPageBreak/>
              <w:t>Производственная деятельность</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6.0</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both"/>
              <w:rPr>
                <w:b/>
                <w:color w:val="000000" w:themeColor="text1" w:themeShade="80"/>
                <w:sz w:val="18"/>
                <w:szCs w:val="18"/>
              </w:rPr>
            </w:pPr>
            <w:r>
              <w:rPr>
                <w:sz w:val="18"/>
                <w:szCs w:val="18"/>
              </w:rPr>
              <w:t>Предпринимательство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4.0</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Заготовка древесины</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10.1</w:t>
            </w:r>
          </w:p>
        </w:tc>
        <w:tc>
          <w:tcPr>
            <w:tcW w:w="7484"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rPr>
          <w:trHeight w:val="663"/>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Строительная промышленность</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6.6</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613"/>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Энергетика</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6.7</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64"/>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Связь</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6.8</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63"/>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Склады</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6.9</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663"/>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Пищевая промышленность</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6.4</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651"/>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Железнодорожный транспорт</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7.1</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701"/>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Трубопроводный транспорт</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7.5</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14"/>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Обеспечение внутреннего правопорядка</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8.3</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Земельные участки (территории) общего пользования</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12.0</w:t>
            </w:r>
          </w:p>
        </w:tc>
        <w:tc>
          <w:tcPr>
            <w:tcW w:w="7484"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rPr>
          <w:trHeight w:val="126"/>
        </w:trPr>
        <w:tc>
          <w:tcPr>
            <w:tcW w:w="1696" w:type="dxa"/>
            <w:tcBorders>
              <w:top w:val="single" w:sz="4" w:space="0" w:color="auto"/>
              <w:left w:val="single" w:sz="4" w:space="0" w:color="auto"/>
              <w:bottom w:val="single" w:sz="4" w:space="0" w:color="auto"/>
              <w:right w:val="single" w:sz="4" w:space="0" w:color="auto"/>
            </w:tcBorders>
            <w:hideMark/>
          </w:tcPr>
          <w:p w:rsidR="00A73FFB" w:rsidRPr="00C863DF" w:rsidRDefault="00A73FFB" w:rsidP="00A73FFB">
            <w:pPr>
              <w:tabs>
                <w:tab w:val="left" w:pos="9337"/>
              </w:tabs>
              <w:spacing w:line="240" w:lineRule="atLeast"/>
              <w:rPr>
                <w:color w:val="000000" w:themeColor="text1" w:themeShade="80"/>
                <w:sz w:val="18"/>
                <w:szCs w:val="18"/>
              </w:rPr>
            </w:pPr>
            <w:r w:rsidRPr="00C863DF">
              <w:rPr>
                <w:color w:val="000000" w:themeColor="text1" w:themeShade="80"/>
                <w:sz w:val="18"/>
                <w:szCs w:val="18"/>
              </w:rPr>
              <w:t>Служебные гаражи</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40</w:t>
            </w:r>
          </w:p>
        </w:tc>
      </w:tr>
      <w:tr w:rsidR="00A73FFB" w:rsidTr="00026CD4">
        <w:trPr>
          <w:trHeight w:val="826"/>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Ремонт автомобилей</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4.9.1.4</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A73FFB" w:rsidRPr="004D1807" w:rsidRDefault="00A73FFB" w:rsidP="00A73FFB">
            <w:pPr>
              <w:tabs>
                <w:tab w:val="left" w:pos="9337"/>
              </w:tabs>
              <w:spacing w:line="240" w:lineRule="atLeast"/>
              <w:jc w:val="center"/>
              <w:rPr>
                <w:color w:val="000000" w:themeColor="text1" w:themeShade="80"/>
                <w:sz w:val="18"/>
                <w:szCs w:val="18"/>
              </w:rPr>
            </w:pPr>
            <w:r>
              <w:rPr>
                <w:color w:val="000000" w:themeColor="text1" w:themeShade="80"/>
                <w:sz w:val="18"/>
                <w:szCs w:val="18"/>
              </w:rPr>
              <w:t>1</w:t>
            </w:r>
          </w:p>
        </w:tc>
        <w:tc>
          <w:tcPr>
            <w:tcW w:w="1814" w:type="dxa"/>
            <w:tcBorders>
              <w:top w:val="single" w:sz="4" w:space="0" w:color="auto"/>
              <w:left w:val="single" w:sz="4" w:space="0" w:color="auto"/>
              <w:bottom w:val="single" w:sz="4" w:space="0" w:color="auto"/>
              <w:right w:val="single" w:sz="4" w:space="0" w:color="auto"/>
            </w:tcBorders>
          </w:tcPr>
          <w:p w:rsidR="00A73FFB" w:rsidRPr="004D1807" w:rsidRDefault="00A73FFB" w:rsidP="00A73FFB">
            <w:pPr>
              <w:tabs>
                <w:tab w:val="left" w:pos="9337"/>
              </w:tabs>
              <w:spacing w:line="240" w:lineRule="atLeast"/>
              <w:jc w:val="center"/>
              <w:rPr>
                <w:color w:val="000000" w:themeColor="text1" w:themeShade="80"/>
                <w:sz w:val="18"/>
                <w:szCs w:val="18"/>
              </w:rPr>
            </w:pPr>
            <w:r>
              <w:rPr>
                <w:color w:val="000000" w:themeColor="text1" w:themeShade="80"/>
                <w:sz w:val="18"/>
                <w:szCs w:val="18"/>
              </w:rPr>
              <w:t>40</w:t>
            </w:r>
          </w:p>
        </w:tc>
      </w:tr>
      <w:tr w:rsidR="00A73FFB" w:rsidTr="00026CD4">
        <w:trPr>
          <w:trHeight w:val="789"/>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1.18</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r>
      <w:tr w:rsidR="00A73FFB" w:rsidTr="00026CD4">
        <w:trPr>
          <w:trHeight w:val="146"/>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Земельные участки (территории) общего пользования</w:t>
            </w:r>
            <w:r w:rsidRPr="003E1404">
              <w:rPr>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12.0</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r w:rsidRPr="00582CA6">
              <w:rPr>
                <w:sz w:val="18"/>
                <w:szCs w:val="18"/>
              </w:rPr>
              <w:t xml:space="preserve">Необходимость ограничения параметра отсутствует </w:t>
            </w:r>
          </w:p>
        </w:tc>
      </w:tr>
      <w:tr w:rsidR="00A73FFB" w:rsidTr="00026CD4">
        <w:trPr>
          <w:trHeight w:val="801"/>
        </w:trPr>
        <w:tc>
          <w:tcPr>
            <w:tcW w:w="1696" w:type="dxa"/>
            <w:tcBorders>
              <w:top w:val="single" w:sz="4" w:space="0" w:color="auto"/>
              <w:left w:val="single" w:sz="4" w:space="0" w:color="auto"/>
              <w:bottom w:val="single" w:sz="4" w:space="0" w:color="auto"/>
              <w:right w:val="single" w:sz="4" w:space="0" w:color="auto"/>
            </w:tcBorders>
          </w:tcPr>
          <w:p w:rsidR="00A73FFB" w:rsidRPr="003E1404" w:rsidRDefault="00A73FFB" w:rsidP="00A73FFB">
            <w:pPr>
              <w:tabs>
                <w:tab w:val="left" w:pos="9337"/>
              </w:tabs>
              <w:spacing w:line="240" w:lineRule="atLeast"/>
              <w:rPr>
                <w:sz w:val="18"/>
                <w:szCs w:val="18"/>
              </w:rPr>
            </w:pPr>
            <w:r w:rsidRPr="003E1404">
              <w:rPr>
                <w:sz w:val="18"/>
                <w:szCs w:val="18"/>
              </w:rPr>
              <w:lastRenderedPageBreak/>
              <w:t>Специальная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12.1</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r w:rsidRPr="00582CA6">
              <w:rPr>
                <w:sz w:val="18"/>
                <w:szCs w:val="18"/>
              </w:rPr>
              <w:t xml:space="preserve">Необходимость ограничения параметра отсутствует </w:t>
            </w:r>
          </w:p>
        </w:tc>
      </w:tr>
      <w:tr w:rsidR="00A73FFB" w:rsidTr="00026CD4">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Условно разрешенный вид использования</w:t>
            </w:r>
          </w:p>
        </w:tc>
      </w:tr>
      <w:tr w:rsidR="00A73FFB" w:rsidTr="00026CD4">
        <w:trPr>
          <w:trHeight w:val="839"/>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Коммунальное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rPr>
          <w:trHeight w:val="113"/>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Предоставление коммунальных услуг</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3.1.1</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rPr>
          <w:trHeight w:val="1716"/>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Бытовое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3.3</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rPr>
          <w:trHeight w:val="200"/>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Ветеринарное обслуживание</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3.10</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181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50</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Заправка транспортных средств</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4.9.1.1</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lang w:val="en-US"/>
              </w:rPr>
            </w:pPr>
            <w:r>
              <w:rPr>
                <w:b/>
                <w:color w:val="000000" w:themeColor="text1" w:themeShade="80"/>
                <w:sz w:val="18"/>
                <w:szCs w:val="18"/>
                <w:lang w:val="en-US"/>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sz w:val="18"/>
                <w:szCs w:val="18"/>
              </w:rPr>
              <w:t>Автомобильные мойки</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4.9.1.3</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Хранение автотранспорта</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2.7.1</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rPr>
          <w:trHeight w:val="490"/>
        </w:trPr>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sz w:val="18"/>
                <w:szCs w:val="18"/>
              </w:rPr>
            </w:pPr>
          </w:p>
          <w:p w:rsidR="00A73FFB" w:rsidRDefault="00A73FFB" w:rsidP="00A73FFB">
            <w:pPr>
              <w:tabs>
                <w:tab w:val="left" w:pos="9337"/>
              </w:tabs>
              <w:spacing w:line="240" w:lineRule="atLeast"/>
              <w:jc w:val="center"/>
              <w:rPr>
                <w:sz w:val="18"/>
                <w:szCs w:val="18"/>
              </w:rPr>
            </w:pPr>
            <w:r>
              <w:rPr>
                <w:b/>
                <w:sz w:val="18"/>
                <w:szCs w:val="18"/>
              </w:rPr>
              <w:t>Вспомогательные виды разрешенного использования</w:t>
            </w:r>
          </w:p>
        </w:tc>
      </w:tr>
      <w:tr w:rsidR="00A73FFB" w:rsidTr="00026CD4">
        <w:trPr>
          <w:trHeight w:val="113"/>
        </w:trPr>
        <w:tc>
          <w:tcPr>
            <w:tcW w:w="1696" w:type="dxa"/>
            <w:tcBorders>
              <w:top w:val="single" w:sz="4" w:space="0" w:color="auto"/>
              <w:left w:val="single" w:sz="4" w:space="0" w:color="auto"/>
              <w:bottom w:val="single" w:sz="4" w:space="0" w:color="auto"/>
              <w:right w:val="single" w:sz="4" w:space="0" w:color="auto"/>
            </w:tcBorders>
            <w:hideMark/>
          </w:tcPr>
          <w:p w:rsidR="00A73FFB" w:rsidRPr="00C863DF" w:rsidRDefault="00A73FFB" w:rsidP="00A73FFB">
            <w:pPr>
              <w:tabs>
                <w:tab w:val="left" w:pos="9337"/>
              </w:tabs>
              <w:spacing w:line="240" w:lineRule="atLeast"/>
              <w:rPr>
                <w:color w:val="000000" w:themeColor="text1" w:themeShade="80"/>
                <w:sz w:val="18"/>
                <w:szCs w:val="18"/>
              </w:rPr>
            </w:pPr>
            <w:r w:rsidRPr="00C863DF">
              <w:rPr>
                <w:color w:val="000000" w:themeColor="text1" w:themeShade="80"/>
                <w:sz w:val="18"/>
                <w:szCs w:val="18"/>
              </w:rPr>
              <w:t>Деловое управление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4.1</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b w:val="0"/>
                <w:sz w:val="18"/>
                <w:szCs w:val="18"/>
              </w:rPr>
            </w:pPr>
            <w:r>
              <w:rPr>
                <w:sz w:val="18"/>
                <w:szCs w:val="18"/>
              </w:rPr>
              <w:t>Отступы от красных линий до линии застройки – не менее 3 м.</w:t>
            </w: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отсутствует  </w:t>
            </w:r>
          </w:p>
        </w:tc>
      </w:tr>
      <w:tr w:rsidR="00A73FFB" w:rsidTr="00026CD4">
        <w:trPr>
          <w:trHeight w:val="1565"/>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Магазины</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4.4</w:t>
            </w:r>
          </w:p>
        </w:tc>
        <w:tc>
          <w:tcPr>
            <w:tcW w:w="1560"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pStyle w:val="a6"/>
              <w:rPr>
                <w:sz w:val="18"/>
                <w:szCs w:val="18"/>
              </w:rPr>
            </w:pPr>
            <w:r>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4"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питание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4.6</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sz w:val="18"/>
                <w:szCs w:val="18"/>
              </w:rPr>
              <w:t>Общежития</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3.2.4</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 xml:space="preserve">Необходимость ограничения параметра </w:t>
            </w:r>
            <w:r>
              <w:rPr>
                <w:sz w:val="18"/>
                <w:szCs w:val="18"/>
              </w:rPr>
              <w:lastRenderedPageBreak/>
              <w:t>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lastRenderedPageBreak/>
              <w:t>Отступы от красных линий до линии застройки – не менее 3 м.</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3</w:t>
            </w:r>
          </w:p>
        </w:tc>
        <w:tc>
          <w:tcPr>
            <w:tcW w:w="181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Амбулаторно-поликлиническое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3.4.1</w:t>
            </w:r>
          </w:p>
        </w:tc>
        <w:tc>
          <w:tcPr>
            <w:tcW w:w="156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3260"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f7"/>
              <w:ind w:firstLine="0"/>
              <w:rPr>
                <w:color w:val="000000"/>
                <w:sz w:val="18"/>
                <w:szCs w:val="18"/>
              </w:rPr>
            </w:pPr>
            <w:r>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Pr>
                  <w:color w:val="000000"/>
                  <w:sz w:val="18"/>
                  <w:szCs w:val="18"/>
                </w:rPr>
                <w:t>30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Pr>
                  <w:color w:val="000000"/>
                  <w:sz w:val="18"/>
                  <w:szCs w:val="18"/>
                </w:rPr>
                <w:t>50 метров</w:t>
              </w:r>
            </w:smartTag>
            <w:r>
              <w:rPr>
                <w:color w:val="000000"/>
                <w:sz w:val="18"/>
                <w:szCs w:val="18"/>
              </w:rPr>
              <w:t>;</w:t>
            </w:r>
          </w:p>
          <w:p w:rsidR="00A73FFB" w:rsidRDefault="00A73FFB" w:rsidP="00A73FFB">
            <w:pPr>
              <w:pStyle w:val="af7"/>
              <w:ind w:firstLine="0"/>
              <w:rPr>
                <w:color w:val="000000"/>
                <w:sz w:val="18"/>
                <w:szCs w:val="18"/>
              </w:rPr>
            </w:pPr>
            <w:r>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Pr>
                    <w:color w:val="000000"/>
                    <w:sz w:val="18"/>
                    <w:szCs w:val="18"/>
                  </w:rPr>
                  <w:t>40 м</w:t>
                </w:r>
              </w:smartTag>
              <w:r>
                <w:rPr>
                  <w:color w:val="000000"/>
                  <w:sz w:val="18"/>
                  <w:szCs w:val="18"/>
                </w:rPr>
                <w:t>.</w:t>
              </w:r>
            </w:smartTag>
          </w:p>
        </w:tc>
        <w:tc>
          <w:tcPr>
            <w:tcW w:w="2664"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bl>
    <w:p w:rsidR="00A73FFB" w:rsidRDefault="00A73FFB" w:rsidP="00A73FFB">
      <w:pPr>
        <w:pStyle w:val="a6"/>
        <w:tabs>
          <w:tab w:val="left" w:pos="1440"/>
        </w:tabs>
        <w:spacing w:line="360" w:lineRule="auto"/>
        <w:jc w:val="both"/>
        <w:rPr>
          <w:snapToGrid w:val="0"/>
          <w:color w:val="000000"/>
          <w:sz w:val="24"/>
        </w:rPr>
      </w:pPr>
    </w:p>
    <w:p w:rsidR="00A73FFB" w:rsidRDefault="00A73FFB" w:rsidP="00A73FFB">
      <w:pPr>
        <w:tabs>
          <w:tab w:val="left" w:pos="9337"/>
        </w:tabs>
        <w:spacing w:line="360" w:lineRule="auto"/>
        <w:rPr>
          <w:b/>
          <w:color w:val="000000" w:themeColor="text1" w:themeShade="80"/>
        </w:rPr>
      </w:pPr>
      <w:r>
        <w:rPr>
          <w:b/>
          <w:color w:val="000000" w:themeColor="text1" w:themeShade="80"/>
        </w:rPr>
        <w:t>Статья 28. Градостроительные регламенты. Зона транспортной инфраструктуры (Т)</w:t>
      </w:r>
    </w:p>
    <w:p w:rsidR="00A73FFB" w:rsidRDefault="00A73FFB" w:rsidP="00E22513">
      <w:pPr>
        <w:pStyle w:val="afa"/>
        <w:numPr>
          <w:ilvl w:val="0"/>
          <w:numId w:val="43"/>
        </w:numPr>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A73FFB" w:rsidRDefault="00A73FFB" w:rsidP="00E22513">
      <w:pPr>
        <w:pStyle w:val="afa"/>
        <w:numPr>
          <w:ilvl w:val="0"/>
          <w:numId w:val="43"/>
        </w:numPr>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Градостроительные регламенты зоны автомобильного транспорта:</w:t>
      </w:r>
    </w:p>
    <w:tbl>
      <w:tblPr>
        <w:tblStyle w:val="afb"/>
        <w:tblW w:w="9747" w:type="dxa"/>
        <w:tblLayout w:type="fixed"/>
        <w:tblLook w:val="04A0"/>
      </w:tblPr>
      <w:tblGrid>
        <w:gridCol w:w="1696"/>
        <w:gridCol w:w="709"/>
        <w:gridCol w:w="1559"/>
        <w:gridCol w:w="2694"/>
        <w:gridCol w:w="992"/>
        <w:gridCol w:w="2097"/>
      </w:tblGrid>
      <w:tr w:rsidR="00A73FFB" w:rsidTr="00026CD4">
        <w:tc>
          <w:tcPr>
            <w:tcW w:w="1696"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20"/>
                <w:szCs w:val="20"/>
              </w:rPr>
            </w:pPr>
            <w:r>
              <w:rPr>
                <w:b/>
                <w:sz w:val="20"/>
                <w:szCs w:val="20"/>
              </w:rPr>
              <w:t>Предельные параметры разрешенного строительства</w:t>
            </w:r>
          </w:p>
        </w:tc>
      </w:tr>
      <w:tr w:rsidR="00A73FFB" w:rsidTr="00026CD4">
        <w:tc>
          <w:tcPr>
            <w:tcW w:w="1696"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размеры земельных участков, в том числе их площадь, </w:t>
            </w:r>
            <w:r>
              <w:rPr>
                <w:b/>
                <w:sz w:val="20"/>
                <w:szCs w:val="20"/>
              </w:rPr>
              <w:t>кв</w:t>
            </w:r>
            <w:proofErr w:type="gramStart"/>
            <w:r>
              <w:rPr>
                <w:b/>
                <w:sz w:val="20"/>
                <w:szCs w:val="20"/>
              </w:rPr>
              <w:t>.м</w:t>
            </w:r>
            <w:proofErr w:type="gramEnd"/>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Предельное количество этажей</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026CD4">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t>Основной вид разрешенного использования</w:t>
            </w:r>
          </w:p>
        </w:tc>
      </w:tr>
      <w:tr w:rsidR="00A73FFB" w:rsidTr="00026CD4">
        <w:trPr>
          <w:trHeight w:val="100"/>
        </w:trPr>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 xml:space="preserve">Транспорт </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7.0</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rPr>
          <w:trHeight w:val="141"/>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 xml:space="preserve">Железнодорожный транспорт </w:t>
            </w:r>
          </w:p>
        </w:tc>
        <w:tc>
          <w:tcPr>
            <w:tcW w:w="70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7.1</w:t>
            </w:r>
          </w:p>
        </w:tc>
        <w:tc>
          <w:tcPr>
            <w:tcW w:w="7342"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rPr>
          <w:trHeight w:val="326"/>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7.2</w:t>
            </w:r>
          </w:p>
        </w:tc>
        <w:tc>
          <w:tcPr>
            <w:tcW w:w="7342"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rPr>
          <w:trHeight w:val="934"/>
        </w:trPr>
        <w:tc>
          <w:tcPr>
            <w:tcW w:w="1696" w:type="dxa"/>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Обслуживание перевозок пассажиров</w:t>
            </w:r>
          </w:p>
        </w:tc>
        <w:tc>
          <w:tcPr>
            <w:tcW w:w="709" w:type="dxa"/>
            <w:tcBorders>
              <w:top w:val="single" w:sz="4" w:space="0" w:color="auto"/>
              <w:left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7.2.2</w:t>
            </w:r>
          </w:p>
        </w:tc>
        <w:tc>
          <w:tcPr>
            <w:tcW w:w="7342" w:type="dxa"/>
            <w:gridSpan w:val="4"/>
            <w:tcBorders>
              <w:top w:val="single" w:sz="4" w:space="0" w:color="auto"/>
              <w:left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rPr>
          <w:trHeight w:val="351"/>
        </w:trPr>
        <w:tc>
          <w:tcPr>
            <w:tcW w:w="1696"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Воздушный транспорт</w:t>
            </w:r>
          </w:p>
        </w:tc>
        <w:tc>
          <w:tcPr>
            <w:tcW w:w="70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7.4</w:t>
            </w:r>
          </w:p>
        </w:tc>
        <w:tc>
          <w:tcPr>
            <w:tcW w:w="7342"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7.5</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b/>
                <w:color w:val="000000" w:themeColor="text1" w:themeShade="80"/>
                <w:sz w:val="18"/>
                <w:szCs w:val="18"/>
              </w:rPr>
            </w:pPr>
            <w:r>
              <w:rPr>
                <w:sz w:val="18"/>
                <w:szCs w:val="18"/>
              </w:rPr>
              <w:t>12.0</w:t>
            </w:r>
          </w:p>
          <w:p w:rsidR="00A73FFB" w:rsidRDefault="00A73FFB" w:rsidP="00A73FFB">
            <w:pPr>
              <w:rPr>
                <w:sz w:val="18"/>
                <w:szCs w:val="18"/>
              </w:rPr>
            </w:pP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2.7.1</w:t>
            </w:r>
          </w:p>
        </w:tc>
        <w:tc>
          <w:tcPr>
            <w:tcW w:w="1559"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rPr>
                <w:sz w:val="18"/>
                <w:szCs w:val="18"/>
              </w:rPr>
            </w:pPr>
            <w:r w:rsidRPr="00026CD4">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rPr>
                <w:sz w:val="18"/>
                <w:szCs w:val="18"/>
              </w:rPr>
            </w:pPr>
            <w:r w:rsidRPr="00026CD4">
              <w:rPr>
                <w:sz w:val="18"/>
                <w:szCs w:val="18"/>
              </w:rPr>
              <w:t>Необходимость ограничения параметра отсутствует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Title"/>
              <w:widowControl/>
              <w:jc w:val="center"/>
              <w:rPr>
                <w:rFonts w:ascii="Times New Roman" w:hAnsi="Times New Roman" w:cs="Times New Roman"/>
                <w:b w:val="0"/>
                <w:sz w:val="18"/>
              </w:rPr>
            </w:pPr>
            <w:r>
              <w:rPr>
                <w:rFonts w:ascii="Times New Roman" w:hAnsi="Times New Roman" w:cs="Times New Roman"/>
                <w:b w:val="0"/>
                <w:sz w:val="18"/>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Pr="003C54F2" w:rsidRDefault="00A73FFB" w:rsidP="003C54F2">
            <w:pPr>
              <w:jc w:val="center"/>
              <w:rPr>
                <w:b/>
                <w:sz w:val="18"/>
                <w:szCs w:val="18"/>
                <w:lang w:val="en-US"/>
              </w:rPr>
            </w:pPr>
            <w:r w:rsidRPr="003C54F2">
              <w:rPr>
                <w:sz w:val="18"/>
                <w:szCs w:val="18"/>
                <w:lang w:val="en-US"/>
              </w:rPr>
              <w:t>1</w:t>
            </w:r>
            <w:r w:rsidRPr="003C54F2">
              <w:rPr>
                <w:sz w:val="18"/>
                <w:szCs w:val="18"/>
              </w:rPr>
              <w:t>00</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 xml:space="preserve">Служебные гаражи </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4.9</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spacing w:line="240" w:lineRule="atLeast"/>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параметра </w:t>
            </w:r>
            <w:r>
              <w:rPr>
                <w:sz w:val="18"/>
                <w:szCs w:val="18"/>
              </w:rPr>
              <w:lastRenderedPageBreak/>
              <w:t>отсутствует</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lastRenderedPageBreak/>
              <w:t>40</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lastRenderedPageBreak/>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4.9.1</w:t>
            </w:r>
          </w:p>
        </w:tc>
        <w:tc>
          <w:tcPr>
            <w:tcW w:w="5245" w:type="dxa"/>
            <w:gridSpan w:val="3"/>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lang w:val="en-US"/>
              </w:rPr>
            </w:pPr>
            <w:r>
              <w:rPr>
                <w:b/>
                <w:color w:val="000000" w:themeColor="text1" w:themeShade="80"/>
                <w:sz w:val="18"/>
                <w:szCs w:val="18"/>
                <w:lang w:val="en-US"/>
              </w:rPr>
              <w:t>40</w:t>
            </w:r>
          </w:p>
        </w:tc>
      </w:tr>
      <w:tr w:rsidR="00A73FFB" w:rsidTr="00026CD4">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Условно разрешенный вид использования</w:t>
            </w:r>
          </w:p>
        </w:tc>
      </w:tr>
      <w:tr w:rsidR="00A73FFB" w:rsidTr="00026CD4">
        <w:trPr>
          <w:trHeight w:val="720"/>
        </w:trPr>
        <w:tc>
          <w:tcPr>
            <w:tcW w:w="1696"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Размещение автомобильных дорог</w:t>
            </w:r>
          </w:p>
        </w:tc>
        <w:tc>
          <w:tcPr>
            <w:tcW w:w="709"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7.2.1</w:t>
            </w:r>
          </w:p>
        </w:tc>
        <w:tc>
          <w:tcPr>
            <w:tcW w:w="7342" w:type="dxa"/>
            <w:gridSpan w:val="4"/>
            <w:tcBorders>
              <w:top w:val="single" w:sz="4" w:space="0" w:color="auto"/>
              <w:left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Стоянки транспорта общего 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7.2.3</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Улично-дорожная сеть</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12.0.1</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Объекты 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Заправка транспортных средств</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Обеспечение дорожного отдыха</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4.9.1.2</w:t>
            </w:r>
          </w:p>
        </w:tc>
        <w:tc>
          <w:tcPr>
            <w:tcW w:w="734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Хранение автотранспорта</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2.7.1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Автомобильные мойки</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4.9.1.3</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lang w:val="en-US"/>
              </w:rPr>
            </w:pPr>
            <w:r>
              <w:rPr>
                <w:sz w:val="18"/>
                <w:szCs w:val="18"/>
                <w:lang w:val="en-US"/>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Ремонт автомобилей</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40</w:t>
            </w:r>
          </w:p>
        </w:tc>
      </w:tr>
      <w:tr w:rsidR="00A73FFB" w:rsidTr="00026CD4">
        <w:tc>
          <w:tcPr>
            <w:tcW w:w="9747"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Вспомогательные виды разрешенного использования</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Хранение автотранспорта</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2.7.1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Магазины</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pStyle w:val="a6"/>
              <w:rPr>
                <w:b w:val="0"/>
                <w:sz w:val="18"/>
                <w:szCs w:val="18"/>
              </w:rPr>
            </w:pPr>
            <w:r>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3089"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питание</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4.6</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3089"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026CD4">
        <w:tc>
          <w:tcPr>
            <w:tcW w:w="169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4.7</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269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 до 3</w:t>
            </w:r>
          </w:p>
        </w:tc>
        <w:tc>
          <w:tcPr>
            <w:tcW w:w="209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bl>
    <w:p w:rsidR="00A73FFB" w:rsidRDefault="00A73FFB" w:rsidP="00A73FFB">
      <w:pPr>
        <w:pStyle w:val="a6"/>
        <w:tabs>
          <w:tab w:val="left" w:pos="1440"/>
        </w:tabs>
        <w:spacing w:line="360" w:lineRule="auto"/>
        <w:jc w:val="both"/>
        <w:rPr>
          <w:snapToGrid w:val="0"/>
          <w:color w:val="000000"/>
          <w:sz w:val="24"/>
        </w:rPr>
      </w:pPr>
    </w:p>
    <w:p w:rsidR="00A73FFB" w:rsidRDefault="00A73FFB" w:rsidP="00A73FFB">
      <w:pPr>
        <w:tabs>
          <w:tab w:val="left" w:pos="9337"/>
        </w:tabs>
        <w:spacing w:line="360" w:lineRule="auto"/>
        <w:rPr>
          <w:b/>
          <w:color w:val="000000" w:themeColor="text1" w:themeShade="80"/>
        </w:rPr>
      </w:pPr>
      <w:r>
        <w:rPr>
          <w:b/>
          <w:color w:val="000000" w:themeColor="text1" w:themeShade="80"/>
        </w:rPr>
        <w:lastRenderedPageBreak/>
        <w:t xml:space="preserve">Статья 29. </w:t>
      </w:r>
      <w:r w:rsidRPr="004872E2">
        <w:rPr>
          <w:b/>
          <w:color w:val="000000" w:themeColor="text1" w:themeShade="80"/>
        </w:rPr>
        <w:t>Градостроительные регламенты. Зона инженерной инфраструктуры (И)</w:t>
      </w:r>
    </w:p>
    <w:p w:rsidR="00A73FFB" w:rsidRPr="00094485" w:rsidRDefault="00A73FFB" w:rsidP="00E22513">
      <w:pPr>
        <w:pStyle w:val="afa"/>
        <w:numPr>
          <w:ilvl w:val="1"/>
          <w:numId w:val="39"/>
        </w:numPr>
        <w:spacing w:after="160" w:line="360" w:lineRule="auto"/>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73FFB" w:rsidRPr="004872E2" w:rsidRDefault="00A73FFB" w:rsidP="00E22513">
      <w:pPr>
        <w:pStyle w:val="afa"/>
        <w:numPr>
          <w:ilvl w:val="1"/>
          <w:numId w:val="39"/>
        </w:numPr>
        <w:spacing w:after="160" w:line="360" w:lineRule="auto"/>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fb"/>
        <w:tblW w:w="0" w:type="auto"/>
        <w:tblLook w:val="04A0"/>
      </w:tblPr>
      <w:tblGrid>
        <w:gridCol w:w="1877"/>
        <w:gridCol w:w="621"/>
        <w:gridCol w:w="1653"/>
        <w:gridCol w:w="2486"/>
        <w:gridCol w:w="66"/>
        <w:gridCol w:w="1284"/>
        <w:gridCol w:w="1867"/>
      </w:tblGrid>
      <w:tr w:rsidR="00A73FFB" w:rsidRPr="00AF7428" w:rsidTr="00A73FFB">
        <w:tc>
          <w:tcPr>
            <w:tcW w:w="1980" w:type="dxa"/>
            <w:vMerge w:val="restart"/>
          </w:tcPr>
          <w:p w:rsidR="00A73FFB" w:rsidRPr="00AF7428" w:rsidRDefault="00A73FFB" w:rsidP="00A73FFB">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A73FFB" w:rsidRPr="00AF7428" w:rsidRDefault="00A73FFB" w:rsidP="00A73FFB">
            <w:pPr>
              <w:spacing w:line="240" w:lineRule="atLeast"/>
              <w:jc w:val="center"/>
              <w:rPr>
                <w:b/>
                <w:sz w:val="20"/>
                <w:szCs w:val="20"/>
              </w:rPr>
            </w:pPr>
            <w:r w:rsidRPr="00AF7428">
              <w:rPr>
                <w:b/>
                <w:color w:val="000000"/>
                <w:sz w:val="20"/>
                <w:szCs w:val="20"/>
              </w:rPr>
              <w:t>Код</w:t>
            </w:r>
          </w:p>
        </w:tc>
        <w:tc>
          <w:tcPr>
            <w:tcW w:w="6724" w:type="dxa"/>
            <w:gridSpan w:val="5"/>
          </w:tcPr>
          <w:p w:rsidR="00A73FFB" w:rsidRPr="00AF7428" w:rsidRDefault="00A73FFB" w:rsidP="00A73FFB">
            <w:pPr>
              <w:rPr>
                <w:sz w:val="20"/>
                <w:szCs w:val="20"/>
              </w:rPr>
            </w:pPr>
            <w:r w:rsidRPr="00AF7428">
              <w:rPr>
                <w:b/>
                <w:sz w:val="20"/>
                <w:szCs w:val="20"/>
              </w:rPr>
              <w:t>Предельные параметры разрешенного строительства</w:t>
            </w:r>
          </w:p>
        </w:tc>
      </w:tr>
      <w:tr w:rsidR="00A73FFB" w:rsidRPr="00AF7428" w:rsidTr="00A73FFB">
        <w:tc>
          <w:tcPr>
            <w:tcW w:w="1980" w:type="dxa"/>
            <w:vMerge/>
          </w:tcPr>
          <w:p w:rsidR="00A73FFB" w:rsidRPr="00AF7428" w:rsidRDefault="00A73FFB" w:rsidP="00A73FFB">
            <w:pPr>
              <w:rPr>
                <w:sz w:val="20"/>
                <w:szCs w:val="20"/>
              </w:rPr>
            </w:pPr>
          </w:p>
        </w:tc>
        <w:tc>
          <w:tcPr>
            <w:tcW w:w="641" w:type="dxa"/>
            <w:vMerge/>
          </w:tcPr>
          <w:p w:rsidR="00A73FFB" w:rsidRPr="00AF7428" w:rsidRDefault="00A73FFB" w:rsidP="00A73FFB">
            <w:pPr>
              <w:rPr>
                <w:sz w:val="20"/>
                <w:szCs w:val="20"/>
              </w:rPr>
            </w:pPr>
          </w:p>
        </w:tc>
        <w:tc>
          <w:tcPr>
            <w:tcW w:w="1653" w:type="dxa"/>
          </w:tcPr>
          <w:p w:rsidR="00A73FFB" w:rsidRPr="00AF7428" w:rsidRDefault="00A73FFB" w:rsidP="00A73FFB">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895" w:type="dxa"/>
            <w:gridSpan w:val="2"/>
          </w:tcPr>
          <w:p w:rsidR="00A73FFB" w:rsidRPr="00AF7428" w:rsidRDefault="00A73FFB" w:rsidP="00A73FFB">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238" w:type="dxa"/>
          </w:tcPr>
          <w:p w:rsidR="00A73FFB" w:rsidRPr="00AF7428" w:rsidRDefault="00A73FFB" w:rsidP="00A73FFB">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A73FFB" w:rsidRPr="00AF7428" w:rsidRDefault="00A73FFB" w:rsidP="00A73FFB">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RPr="00AF7428" w:rsidTr="00A73FFB">
        <w:tc>
          <w:tcPr>
            <w:tcW w:w="9345" w:type="dxa"/>
            <w:gridSpan w:val="7"/>
          </w:tcPr>
          <w:p w:rsidR="00A73FFB" w:rsidRPr="00AF7428" w:rsidRDefault="00A73FFB" w:rsidP="00A73FFB">
            <w:pPr>
              <w:spacing w:line="240" w:lineRule="atLeast"/>
              <w:jc w:val="center"/>
              <w:rPr>
                <w:b/>
                <w:color w:val="000000"/>
                <w:sz w:val="18"/>
                <w:szCs w:val="18"/>
              </w:rPr>
            </w:pPr>
            <w:r w:rsidRPr="00AF7428">
              <w:rPr>
                <w:b/>
                <w:sz w:val="18"/>
                <w:szCs w:val="18"/>
              </w:rPr>
              <w:t>Основной вид разрешенного использования</w:t>
            </w:r>
          </w:p>
        </w:tc>
      </w:tr>
      <w:tr w:rsidR="00A73FFB" w:rsidRPr="00AF7428" w:rsidTr="00A73FFB">
        <w:tc>
          <w:tcPr>
            <w:tcW w:w="1980" w:type="dxa"/>
          </w:tcPr>
          <w:p w:rsidR="00A73FFB" w:rsidRPr="00AF7428" w:rsidRDefault="00A73FFB" w:rsidP="00A73FFB">
            <w:pPr>
              <w:rPr>
                <w:sz w:val="18"/>
                <w:szCs w:val="18"/>
              </w:rPr>
            </w:pPr>
            <w:r w:rsidRPr="00AF7428">
              <w:rPr>
                <w:sz w:val="18"/>
                <w:szCs w:val="18"/>
              </w:rPr>
              <w:t>Коммунальное обслуживание</w:t>
            </w:r>
          </w:p>
        </w:tc>
        <w:tc>
          <w:tcPr>
            <w:tcW w:w="641" w:type="dxa"/>
          </w:tcPr>
          <w:p w:rsidR="00A73FFB" w:rsidRPr="00AF7428" w:rsidRDefault="00A73FFB" w:rsidP="00A73FFB">
            <w:pPr>
              <w:rPr>
                <w:sz w:val="18"/>
                <w:szCs w:val="18"/>
              </w:rPr>
            </w:pPr>
            <w:r w:rsidRPr="00AF7428">
              <w:rPr>
                <w:sz w:val="18"/>
                <w:szCs w:val="18"/>
              </w:rPr>
              <w:t>3.1</w:t>
            </w:r>
          </w:p>
        </w:tc>
        <w:tc>
          <w:tcPr>
            <w:tcW w:w="1653" w:type="dxa"/>
          </w:tcPr>
          <w:p w:rsidR="00A73FFB" w:rsidRPr="00AF7428" w:rsidRDefault="00A73FFB" w:rsidP="00A73FFB">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A73FFB" w:rsidRPr="00AF7428" w:rsidRDefault="00A73FFB" w:rsidP="00A73FFB">
            <w:pPr>
              <w:spacing w:line="240" w:lineRule="atLeast"/>
              <w:rPr>
                <w:sz w:val="18"/>
                <w:szCs w:val="18"/>
              </w:rPr>
            </w:pPr>
            <w:r w:rsidRPr="00AF7428">
              <w:rPr>
                <w:sz w:val="18"/>
                <w:szCs w:val="18"/>
              </w:rPr>
              <w:t xml:space="preserve">Отступы от красных линий до линии застройки – не </w:t>
            </w:r>
            <w:r>
              <w:rPr>
                <w:sz w:val="18"/>
                <w:szCs w:val="18"/>
              </w:rPr>
              <w:t>мен</w:t>
            </w:r>
            <w:r w:rsidRPr="00AF7428">
              <w:rPr>
                <w:sz w:val="18"/>
                <w:szCs w:val="18"/>
              </w:rPr>
              <w:t>ее 3,5 м.</w:t>
            </w:r>
          </w:p>
          <w:p w:rsidR="00A73FFB" w:rsidRPr="00AF7428" w:rsidRDefault="00A73FFB" w:rsidP="00A73FFB">
            <w:pPr>
              <w:spacing w:line="240" w:lineRule="atLeast"/>
              <w:rPr>
                <w:sz w:val="18"/>
                <w:szCs w:val="18"/>
              </w:rPr>
            </w:pPr>
          </w:p>
        </w:tc>
        <w:tc>
          <w:tcPr>
            <w:tcW w:w="238" w:type="dxa"/>
          </w:tcPr>
          <w:p w:rsidR="00A73FFB" w:rsidRPr="00AF7428" w:rsidRDefault="00A73FFB" w:rsidP="00A73FFB">
            <w:pPr>
              <w:spacing w:line="240" w:lineRule="atLeast"/>
              <w:jc w:val="center"/>
              <w:rPr>
                <w:sz w:val="18"/>
                <w:szCs w:val="18"/>
              </w:rPr>
            </w:pPr>
            <w:r w:rsidRPr="00AF7428">
              <w:rPr>
                <w:sz w:val="18"/>
                <w:szCs w:val="18"/>
              </w:rPr>
              <w:t>1</w:t>
            </w:r>
          </w:p>
        </w:tc>
        <w:tc>
          <w:tcPr>
            <w:tcW w:w="1938" w:type="dxa"/>
          </w:tcPr>
          <w:p w:rsidR="00A73FFB" w:rsidRPr="00AF7428" w:rsidRDefault="00A73FFB" w:rsidP="00A73FFB">
            <w:pPr>
              <w:spacing w:line="240" w:lineRule="atLeast"/>
              <w:jc w:val="center"/>
              <w:rPr>
                <w:sz w:val="18"/>
                <w:szCs w:val="18"/>
              </w:rPr>
            </w:pPr>
            <w:r w:rsidRPr="00AF7428">
              <w:rPr>
                <w:sz w:val="18"/>
                <w:szCs w:val="18"/>
              </w:rPr>
              <w:t>50</w:t>
            </w:r>
          </w:p>
        </w:tc>
      </w:tr>
      <w:tr w:rsidR="00A73FFB" w:rsidRPr="00AF7428" w:rsidTr="00A73FFB">
        <w:tc>
          <w:tcPr>
            <w:tcW w:w="1980" w:type="dxa"/>
          </w:tcPr>
          <w:p w:rsidR="00A73FFB" w:rsidRPr="00AF7428" w:rsidRDefault="00A73FFB" w:rsidP="00A73FFB">
            <w:pPr>
              <w:rPr>
                <w:sz w:val="18"/>
                <w:szCs w:val="18"/>
              </w:rPr>
            </w:pPr>
            <w:r w:rsidRPr="00AF7428">
              <w:rPr>
                <w:sz w:val="18"/>
                <w:szCs w:val="18"/>
              </w:rPr>
              <w:t>Трубопроводный транспорт</w:t>
            </w:r>
          </w:p>
        </w:tc>
        <w:tc>
          <w:tcPr>
            <w:tcW w:w="641" w:type="dxa"/>
          </w:tcPr>
          <w:p w:rsidR="00A73FFB" w:rsidRPr="00AF7428" w:rsidRDefault="00A73FFB" w:rsidP="00A73FFB">
            <w:pPr>
              <w:rPr>
                <w:sz w:val="18"/>
                <w:szCs w:val="18"/>
              </w:rPr>
            </w:pPr>
            <w:r w:rsidRPr="00AF7428">
              <w:rPr>
                <w:sz w:val="18"/>
                <w:szCs w:val="18"/>
              </w:rPr>
              <w:t>7.5</w:t>
            </w:r>
          </w:p>
        </w:tc>
        <w:tc>
          <w:tcPr>
            <w:tcW w:w="6724" w:type="dxa"/>
            <w:gridSpan w:val="5"/>
          </w:tcPr>
          <w:p w:rsidR="00A73FFB" w:rsidRPr="00AF7428" w:rsidRDefault="00A73FFB" w:rsidP="00A73FFB">
            <w:pPr>
              <w:jc w:val="center"/>
              <w:rPr>
                <w:sz w:val="18"/>
                <w:szCs w:val="18"/>
              </w:rPr>
            </w:pPr>
            <w:r w:rsidRPr="00AF7428">
              <w:rPr>
                <w:sz w:val="18"/>
                <w:szCs w:val="18"/>
              </w:rPr>
              <w:t>Необходимость ограничения параметра отсутствует</w:t>
            </w:r>
          </w:p>
        </w:tc>
      </w:tr>
      <w:tr w:rsidR="00A73FFB" w:rsidRPr="00AF7428" w:rsidTr="00A73FFB">
        <w:trPr>
          <w:trHeight w:val="952"/>
        </w:trPr>
        <w:tc>
          <w:tcPr>
            <w:tcW w:w="1980" w:type="dxa"/>
          </w:tcPr>
          <w:p w:rsidR="00A73FFB" w:rsidRPr="00AF7428" w:rsidRDefault="00A73FFB" w:rsidP="00A73FFB">
            <w:pPr>
              <w:rPr>
                <w:sz w:val="18"/>
                <w:szCs w:val="18"/>
              </w:rPr>
            </w:pPr>
            <w:r w:rsidRPr="00AF7428">
              <w:rPr>
                <w:sz w:val="18"/>
                <w:szCs w:val="18"/>
              </w:rPr>
              <w:t>Связь</w:t>
            </w:r>
          </w:p>
        </w:tc>
        <w:tc>
          <w:tcPr>
            <w:tcW w:w="641" w:type="dxa"/>
          </w:tcPr>
          <w:p w:rsidR="00A73FFB" w:rsidRPr="00AF7428" w:rsidRDefault="00A73FFB" w:rsidP="00A73FFB">
            <w:pPr>
              <w:rPr>
                <w:sz w:val="18"/>
                <w:szCs w:val="18"/>
              </w:rPr>
            </w:pPr>
            <w:r w:rsidRPr="00AF7428">
              <w:rPr>
                <w:sz w:val="18"/>
                <w:szCs w:val="18"/>
              </w:rPr>
              <w:t>6.8</w:t>
            </w:r>
          </w:p>
        </w:tc>
        <w:tc>
          <w:tcPr>
            <w:tcW w:w="1653" w:type="dxa"/>
          </w:tcPr>
          <w:p w:rsidR="00A73FFB" w:rsidRPr="00AF7428" w:rsidRDefault="00A73FFB" w:rsidP="00A73FFB">
            <w:pPr>
              <w:jc w:val="center"/>
            </w:pPr>
            <w:r w:rsidRPr="00AF7428">
              <w:rPr>
                <w:sz w:val="18"/>
                <w:szCs w:val="18"/>
              </w:rPr>
              <w:t>Необходимость ограничения параметра отсутствует</w:t>
            </w:r>
          </w:p>
        </w:tc>
        <w:tc>
          <w:tcPr>
            <w:tcW w:w="2809" w:type="dxa"/>
          </w:tcPr>
          <w:p w:rsidR="00A73FFB" w:rsidRPr="00AF7428" w:rsidRDefault="00A73FFB" w:rsidP="00A73FFB">
            <w:pPr>
              <w:spacing w:line="240" w:lineRule="atLeast"/>
              <w:rPr>
                <w:sz w:val="18"/>
                <w:szCs w:val="18"/>
              </w:rPr>
            </w:pPr>
            <w:r w:rsidRPr="00AF7428">
              <w:rPr>
                <w:sz w:val="18"/>
                <w:szCs w:val="18"/>
              </w:rPr>
              <w:t xml:space="preserve">Отступы от красных линий до линии застройки – не </w:t>
            </w:r>
            <w:r>
              <w:rPr>
                <w:sz w:val="18"/>
                <w:szCs w:val="18"/>
              </w:rPr>
              <w:t>мен</w:t>
            </w:r>
            <w:r w:rsidRPr="00AF7428">
              <w:rPr>
                <w:sz w:val="18"/>
                <w:szCs w:val="18"/>
              </w:rPr>
              <w:t>ее 3,5 м.</w:t>
            </w:r>
          </w:p>
        </w:tc>
        <w:tc>
          <w:tcPr>
            <w:tcW w:w="2262" w:type="dxa"/>
            <w:gridSpan w:val="3"/>
          </w:tcPr>
          <w:p w:rsidR="00A73FFB" w:rsidRPr="00AF7428" w:rsidRDefault="00A73FFB" w:rsidP="00A73FFB">
            <w:pPr>
              <w:jc w:val="center"/>
            </w:pPr>
            <w:r w:rsidRPr="00AF7428">
              <w:rPr>
                <w:sz w:val="18"/>
                <w:szCs w:val="18"/>
              </w:rPr>
              <w:t>Необходимость ограничения параметра отсутствует</w:t>
            </w:r>
          </w:p>
        </w:tc>
      </w:tr>
      <w:tr w:rsidR="00A73FFB" w:rsidRPr="00AF7428" w:rsidTr="00A73FFB">
        <w:trPr>
          <w:trHeight w:val="238"/>
        </w:trPr>
        <w:tc>
          <w:tcPr>
            <w:tcW w:w="1980" w:type="dxa"/>
          </w:tcPr>
          <w:p w:rsidR="00A73FFB" w:rsidRPr="00AF7428" w:rsidRDefault="00A73FFB" w:rsidP="00A73FFB">
            <w:pPr>
              <w:rPr>
                <w:sz w:val="18"/>
                <w:szCs w:val="18"/>
              </w:rPr>
            </w:pPr>
            <w:r w:rsidRPr="003E1404">
              <w:rPr>
                <w:sz w:val="18"/>
                <w:szCs w:val="18"/>
              </w:rPr>
              <w:t>Специальная деятельность</w:t>
            </w:r>
          </w:p>
        </w:tc>
        <w:tc>
          <w:tcPr>
            <w:tcW w:w="641" w:type="dxa"/>
          </w:tcPr>
          <w:p w:rsidR="00A73FFB" w:rsidRPr="00AF7428" w:rsidRDefault="00A73FFB" w:rsidP="00A73FFB">
            <w:pPr>
              <w:rPr>
                <w:sz w:val="18"/>
                <w:szCs w:val="18"/>
              </w:rPr>
            </w:pPr>
            <w:r>
              <w:rPr>
                <w:sz w:val="18"/>
                <w:szCs w:val="18"/>
              </w:rPr>
              <w:t>12.2</w:t>
            </w:r>
          </w:p>
        </w:tc>
        <w:tc>
          <w:tcPr>
            <w:tcW w:w="1653" w:type="dxa"/>
          </w:tcPr>
          <w:p w:rsidR="00A73FFB" w:rsidRPr="00AF7428" w:rsidRDefault="00A73FFB" w:rsidP="00A73FFB">
            <w:pPr>
              <w:jc w:val="center"/>
              <w:rPr>
                <w:sz w:val="18"/>
                <w:szCs w:val="18"/>
              </w:rPr>
            </w:pPr>
            <w:r w:rsidRPr="00AF7428">
              <w:rPr>
                <w:sz w:val="18"/>
                <w:szCs w:val="18"/>
              </w:rPr>
              <w:t>Необходимость ограничения параметра отсутствует</w:t>
            </w:r>
          </w:p>
        </w:tc>
        <w:tc>
          <w:tcPr>
            <w:tcW w:w="2809" w:type="dxa"/>
          </w:tcPr>
          <w:p w:rsidR="00A73FFB" w:rsidRPr="00AF7428" w:rsidRDefault="00A73FFB" w:rsidP="00A73FFB">
            <w:pPr>
              <w:spacing w:line="240" w:lineRule="atLeast"/>
              <w:rPr>
                <w:sz w:val="18"/>
                <w:szCs w:val="18"/>
              </w:rPr>
            </w:pPr>
            <w:r w:rsidRPr="00AF7428">
              <w:rPr>
                <w:sz w:val="18"/>
                <w:szCs w:val="18"/>
              </w:rPr>
              <w:t>Необходимость ограничения параметра отсутствует</w:t>
            </w:r>
          </w:p>
        </w:tc>
        <w:tc>
          <w:tcPr>
            <w:tcW w:w="2262" w:type="dxa"/>
            <w:gridSpan w:val="3"/>
          </w:tcPr>
          <w:p w:rsidR="00A73FFB" w:rsidRPr="00AF7428" w:rsidRDefault="00A73FFB" w:rsidP="00A73FFB">
            <w:pPr>
              <w:jc w:val="center"/>
              <w:rPr>
                <w:sz w:val="18"/>
                <w:szCs w:val="18"/>
              </w:rPr>
            </w:pPr>
            <w:r w:rsidRPr="00AF7428">
              <w:rPr>
                <w:sz w:val="18"/>
                <w:szCs w:val="18"/>
              </w:rPr>
              <w:t>Необходимость ограничения параметра отсутствует</w:t>
            </w:r>
          </w:p>
        </w:tc>
      </w:tr>
      <w:tr w:rsidR="00A73FFB" w:rsidRPr="00AF7428" w:rsidTr="00A73FFB">
        <w:tc>
          <w:tcPr>
            <w:tcW w:w="9345" w:type="dxa"/>
            <w:gridSpan w:val="7"/>
          </w:tcPr>
          <w:p w:rsidR="00A73FFB" w:rsidRPr="00AF7428" w:rsidRDefault="00A73FFB" w:rsidP="00A73FFB">
            <w:pPr>
              <w:jc w:val="center"/>
              <w:rPr>
                <w:sz w:val="18"/>
                <w:szCs w:val="18"/>
              </w:rPr>
            </w:pPr>
            <w:r w:rsidRPr="00AF7428">
              <w:rPr>
                <w:b/>
                <w:sz w:val="18"/>
                <w:szCs w:val="18"/>
              </w:rPr>
              <w:t>Условно разрешенный вид использования</w:t>
            </w:r>
          </w:p>
        </w:tc>
      </w:tr>
      <w:tr w:rsidR="00A73FFB" w:rsidRPr="00AF7428" w:rsidTr="00A73FFB">
        <w:tc>
          <w:tcPr>
            <w:tcW w:w="1980" w:type="dxa"/>
          </w:tcPr>
          <w:p w:rsidR="00A73FFB" w:rsidRPr="00AF7428" w:rsidRDefault="00A73FFB" w:rsidP="00A73FFB">
            <w:pPr>
              <w:rPr>
                <w:sz w:val="18"/>
                <w:szCs w:val="18"/>
              </w:rPr>
            </w:pPr>
            <w:r w:rsidRPr="00AF7428">
              <w:rPr>
                <w:sz w:val="18"/>
                <w:szCs w:val="18"/>
              </w:rPr>
              <w:t>Земельные участки (территории) общего пользования</w:t>
            </w:r>
          </w:p>
        </w:tc>
        <w:tc>
          <w:tcPr>
            <w:tcW w:w="641" w:type="dxa"/>
          </w:tcPr>
          <w:p w:rsidR="00A73FFB" w:rsidRPr="00AF7428" w:rsidRDefault="00A73FFB" w:rsidP="00A73FFB">
            <w:pPr>
              <w:rPr>
                <w:sz w:val="18"/>
                <w:szCs w:val="18"/>
              </w:rPr>
            </w:pPr>
            <w:r w:rsidRPr="00AF7428">
              <w:rPr>
                <w:sz w:val="18"/>
                <w:szCs w:val="18"/>
              </w:rPr>
              <w:t>12.0</w:t>
            </w:r>
          </w:p>
        </w:tc>
        <w:tc>
          <w:tcPr>
            <w:tcW w:w="6724" w:type="dxa"/>
            <w:gridSpan w:val="5"/>
          </w:tcPr>
          <w:p w:rsidR="00A73FFB" w:rsidRPr="00AF7428" w:rsidRDefault="00A73FFB" w:rsidP="00A73FFB">
            <w:pPr>
              <w:jc w:val="center"/>
              <w:rPr>
                <w:sz w:val="18"/>
                <w:szCs w:val="18"/>
              </w:rPr>
            </w:pPr>
            <w:r w:rsidRPr="00AF7428">
              <w:rPr>
                <w:sz w:val="18"/>
                <w:szCs w:val="18"/>
              </w:rPr>
              <w:t>Необходимость ограничения параметра отсутствует</w:t>
            </w:r>
          </w:p>
        </w:tc>
      </w:tr>
      <w:tr w:rsidR="00A73FFB" w:rsidRPr="00AF7428" w:rsidTr="00A73FFB">
        <w:tc>
          <w:tcPr>
            <w:tcW w:w="9345" w:type="dxa"/>
            <w:gridSpan w:val="7"/>
          </w:tcPr>
          <w:p w:rsidR="00A73FFB" w:rsidRPr="00AF7428" w:rsidRDefault="00A73FFB" w:rsidP="00A73FFB">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A73FFB" w:rsidRDefault="00A73FFB" w:rsidP="00A73FFB">
      <w:pPr>
        <w:tabs>
          <w:tab w:val="left" w:pos="9337"/>
        </w:tabs>
        <w:spacing w:line="360" w:lineRule="auto"/>
        <w:rPr>
          <w:b/>
          <w:color w:val="000000" w:themeColor="text1" w:themeShade="80"/>
        </w:rPr>
      </w:pPr>
    </w:p>
    <w:p w:rsidR="00A73FFB" w:rsidRDefault="00A73FFB" w:rsidP="00A73FFB">
      <w:pPr>
        <w:tabs>
          <w:tab w:val="left" w:pos="9337"/>
        </w:tabs>
        <w:spacing w:line="360" w:lineRule="auto"/>
        <w:rPr>
          <w:b/>
          <w:color w:val="000000" w:themeColor="text1" w:themeShade="80"/>
        </w:rPr>
      </w:pPr>
      <w:r>
        <w:rPr>
          <w:b/>
          <w:color w:val="000000" w:themeColor="text1" w:themeShade="80"/>
        </w:rPr>
        <w:t>Статья 30. Градостроительные регламенты. Зона специального назначения, связанная с захоронениями (Сп</w:t>
      </w:r>
      <w:proofErr w:type="gramStart"/>
      <w:r>
        <w:rPr>
          <w:b/>
          <w:color w:val="000000" w:themeColor="text1" w:themeShade="80"/>
        </w:rPr>
        <w:t>1</w:t>
      </w:r>
      <w:proofErr w:type="gramEnd"/>
      <w:r>
        <w:rPr>
          <w:b/>
          <w:color w:val="000000" w:themeColor="text1" w:themeShade="80"/>
        </w:rPr>
        <w:t>)</w:t>
      </w:r>
    </w:p>
    <w:p w:rsidR="00A73FFB" w:rsidRDefault="00A73FFB" w:rsidP="00E22513">
      <w:pPr>
        <w:pStyle w:val="afa"/>
        <w:numPr>
          <w:ilvl w:val="1"/>
          <w:numId w:val="44"/>
        </w:numPr>
        <w:tabs>
          <w:tab w:val="left" w:pos="1418"/>
        </w:tabs>
        <w:spacing w:after="0" w:line="360" w:lineRule="auto"/>
        <w:ind w:left="0" w:firstLine="851"/>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A73FFB" w:rsidRDefault="00A73FFB" w:rsidP="00E22513">
      <w:pPr>
        <w:pStyle w:val="afa"/>
        <w:numPr>
          <w:ilvl w:val="1"/>
          <w:numId w:val="44"/>
        </w:numPr>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Градостроительные регламенты зоны инженерной инфраструктуры:</w:t>
      </w:r>
    </w:p>
    <w:tbl>
      <w:tblPr>
        <w:tblStyle w:val="afb"/>
        <w:tblW w:w="0" w:type="auto"/>
        <w:tblLook w:val="04A0"/>
      </w:tblPr>
      <w:tblGrid>
        <w:gridCol w:w="1843"/>
        <w:gridCol w:w="608"/>
        <w:gridCol w:w="1653"/>
        <w:gridCol w:w="2801"/>
        <w:gridCol w:w="1284"/>
        <w:gridCol w:w="1665"/>
      </w:tblGrid>
      <w:tr w:rsidR="00A73FFB" w:rsidTr="00A73FFB">
        <w:tc>
          <w:tcPr>
            <w:tcW w:w="2028"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640"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690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4"/>
                <w:szCs w:val="24"/>
              </w:rPr>
            </w:pPr>
            <w:r>
              <w:rPr>
                <w:b/>
                <w:sz w:val="20"/>
                <w:szCs w:val="20"/>
              </w:rPr>
              <w:t>Предельные параметры разрешенного строительства</w:t>
            </w:r>
          </w:p>
        </w:tc>
      </w:tr>
      <w:tr w:rsidR="00A73FFB" w:rsidTr="00A73FFB">
        <w:tc>
          <w:tcPr>
            <w:tcW w:w="0" w:type="auto"/>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w:t>
            </w:r>
            <w:r>
              <w:rPr>
                <w:b/>
                <w:color w:val="000000"/>
                <w:sz w:val="20"/>
                <w:szCs w:val="20"/>
              </w:rPr>
              <w:lastRenderedPageBreak/>
              <w:t xml:space="preserve">размеры земельных участков, в том числе их площадь, </w:t>
            </w:r>
            <w:r>
              <w:rPr>
                <w:b/>
                <w:sz w:val="20"/>
                <w:szCs w:val="20"/>
              </w:rPr>
              <w:t>кв</w:t>
            </w:r>
            <w:proofErr w:type="gramStart"/>
            <w:r>
              <w:rPr>
                <w:b/>
                <w:sz w:val="20"/>
                <w:szCs w:val="20"/>
              </w:rPr>
              <w:t>.м</w:t>
            </w:r>
            <w:proofErr w:type="gramEnd"/>
          </w:p>
        </w:tc>
        <w:tc>
          <w:tcPr>
            <w:tcW w:w="3678"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w:t>
            </w:r>
            <w:r>
              <w:rPr>
                <w:b/>
                <w:color w:val="000000"/>
                <w:sz w:val="20"/>
                <w:szCs w:val="20"/>
              </w:rPr>
              <w:lastRenderedPageBreak/>
              <w:t xml:space="preserve">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128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lastRenderedPageBreak/>
              <w:t>Предельное количество этажей</w:t>
            </w:r>
          </w:p>
        </w:tc>
        <w:tc>
          <w:tcPr>
            <w:tcW w:w="166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Максимальный процент застройки в границах </w:t>
            </w:r>
            <w:r>
              <w:rPr>
                <w:b/>
                <w:color w:val="000000"/>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A73FFB">
        <w:tc>
          <w:tcPr>
            <w:tcW w:w="9570"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lastRenderedPageBreak/>
              <w:t>Основной вид разрешенного использования</w:t>
            </w:r>
          </w:p>
        </w:tc>
      </w:tr>
      <w:tr w:rsidR="00A73FFB" w:rsidTr="00A73FFB">
        <w:tc>
          <w:tcPr>
            <w:tcW w:w="2028"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sz w:val="18"/>
                <w:szCs w:val="18"/>
              </w:rPr>
              <w:t>Специальная деятельность</w:t>
            </w:r>
          </w:p>
        </w:tc>
        <w:tc>
          <w:tcPr>
            <w:tcW w:w="64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12.2</w:t>
            </w:r>
          </w:p>
        </w:tc>
        <w:tc>
          <w:tcPr>
            <w:tcW w:w="690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sz w:val="18"/>
                <w:szCs w:val="18"/>
              </w:rPr>
              <w:t>Необходимость ограничения параметра отсутствует</w:t>
            </w:r>
          </w:p>
        </w:tc>
      </w:tr>
      <w:tr w:rsidR="00A73FFB" w:rsidTr="00A73FFB">
        <w:tc>
          <w:tcPr>
            <w:tcW w:w="2028"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Ритуальная деятельность</w:t>
            </w:r>
          </w:p>
        </w:tc>
        <w:tc>
          <w:tcPr>
            <w:tcW w:w="64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12.1</w:t>
            </w:r>
          </w:p>
        </w:tc>
        <w:tc>
          <w:tcPr>
            <w:tcW w:w="690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sz w:val="18"/>
                <w:szCs w:val="18"/>
              </w:rPr>
              <w:t>Необходимость ограничения параметра отсутствует</w:t>
            </w:r>
          </w:p>
        </w:tc>
      </w:tr>
      <w:tr w:rsidR="00A73FFB" w:rsidTr="00A73FFB">
        <w:tc>
          <w:tcPr>
            <w:tcW w:w="2028"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Земельные участки (территории) общего пользования</w:t>
            </w:r>
          </w:p>
        </w:tc>
        <w:tc>
          <w:tcPr>
            <w:tcW w:w="64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12.0</w:t>
            </w:r>
          </w:p>
        </w:tc>
        <w:tc>
          <w:tcPr>
            <w:tcW w:w="6902"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sz w:val="18"/>
                <w:szCs w:val="18"/>
              </w:rPr>
              <w:t>Необходимость ограничения параметра отсутствует</w:t>
            </w:r>
          </w:p>
        </w:tc>
      </w:tr>
      <w:tr w:rsidR="00A73FFB" w:rsidTr="00A73FFB">
        <w:tc>
          <w:tcPr>
            <w:tcW w:w="9570"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Условно разрешенный вид использования</w:t>
            </w:r>
          </w:p>
        </w:tc>
      </w:tr>
      <w:tr w:rsidR="00A73FFB" w:rsidTr="00A73FFB">
        <w:tc>
          <w:tcPr>
            <w:tcW w:w="2028"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Коммунальное обслуживание</w:t>
            </w:r>
          </w:p>
        </w:tc>
        <w:tc>
          <w:tcPr>
            <w:tcW w:w="64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w:t>
            </w:r>
          </w:p>
        </w:tc>
        <w:tc>
          <w:tcPr>
            <w:tcW w:w="27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678"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284"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66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A73FFB">
        <w:tc>
          <w:tcPr>
            <w:tcW w:w="9570"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bCs/>
                <w:color w:val="000000"/>
                <w:sz w:val="18"/>
                <w:szCs w:val="18"/>
              </w:rPr>
            </w:pPr>
            <w:r>
              <w:rPr>
                <w:b/>
                <w:sz w:val="18"/>
                <w:szCs w:val="18"/>
              </w:rPr>
              <w:t xml:space="preserve">Вспомогательные виды разрешенного использования - </w:t>
            </w:r>
            <w:r>
              <w:rPr>
                <w:b/>
                <w:bCs/>
                <w:color w:val="000000"/>
                <w:sz w:val="18"/>
                <w:szCs w:val="18"/>
              </w:rPr>
              <w:t>не устанавливаются</w:t>
            </w:r>
          </w:p>
        </w:tc>
      </w:tr>
    </w:tbl>
    <w:p w:rsidR="00A73FFB" w:rsidRDefault="00A73FFB" w:rsidP="00A73FFB">
      <w:pPr>
        <w:pStyle w:val="a6"/>
        <w:tabs>
          <w:tab w:val="left" w:pos="1440"/>
        </w:tabs>
        <w:spacing w:line="360" w:lineRule="auto"/>
        <w:jc w:val="both"/>
        <w:rPr>
          <w:snapToGrid w:val="0"/>
          <w:color w:val="000000"/>
          <w:sz w:val="24"/>
        </w:rPr>
      </w:pPr>
    </w:p>
    <w:p w:rsidR="00A73FFB" w:rsidRDefault="00A73FFB" w:rsidP="00A73FFB">
      <w:pPr>
        <w:tabs>
          <w:tab w:val="left" w:pos="9337"/>
        </w:tabs>
        <w:spacing w:line="360" w:lineRule="auto"/>
        <w:rPr>
          <w:b/>
          <w:color w:val="000000" w:themeColor="text1" w:themeShade="80"/>
        </w:rPr>
      </w:pPr>
      <w:r>
        <w:rPr>
          <w:b/>
          <w:color w:val="000000" w:themeColor="text1" w:themeShade="80"/>
        </w:rPr>
        <w:t>Статья 31. Градостроительные регламенты. Зона, занятая объектами сельскохозяйственного назначения (Сх</w:t>
      </w:r>
      <w:proofErr w:type="gramStart"/>
      <w:r>
        <w:rPr>
          <w:b/>
          <w:color w:val="000000" w:themeColor="text1" w:themeShade="80"/>
        </w:rPr>
        <w:t>2</w:t>
      </w:r>
      <w:proofErr w:type="gramEnd"/>
      <w:r>
        <w:rPr>
          <w:b/>
          <w:color w:val="000000" w:themeColor="text1" w:themeShade="80"/>
        </w:rPr>
        <w:t>)</w:t>
      </w:r>
    </w:p>
    <w:p w:rsidR="00A73FFB" w:rsidRDefault="00A73FFB" w:rsidP="00E22513">
      <w:pPr>
        <w:pStyle w:val="afa"/>
        <w:numPr>
          <w:ilvl w:val="0"/>
          <w:numId w:val="45"/>
        </w:numPr>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A73FFB" w:rsidRDefault="00A73FFB" w:rsidP="00E22513">
      <w:pPr>
        <w:pStyle w:val="afa"/>
        <w:numPr>
          <w:ilvl w:val="0"/>
          <w:numId w:val="45"/>
        </w:numPr>
        <w:spacing w:after="16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Градостроительные регламенты зоны инженерной инфраструктуры:</w:t>
      </w:r>
    </w:p>
    <w:tbl>
      <w:tblPr>
        <w:tblStyle w:val="afb"/>
        <w:tblW w:w="9889" w:type="dxa"/>
        <w:tblLayout w:type="fixed"/>
        <w:tblLook w:val="04A0"/>
      </w:tblPr>
      <w:tblGrid>
        <w:gridCol w:w="1555"/>
        <w:gridCol w:w="567"/>
        <w:gridCol w:w="1559"/>
        <w:gridCol w:w="3402"/>
        <w:gridCol w:w="850"/>
        <w:gridCol w:w="1956"/>
      </w:tblGrid>
      <w:tr w:rsidR="00A73FFB" w:rsidTr="00026CD4">
        <w:tc>
          <w:tcPr>
            <w:tcW w:w="1555"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567"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b/>
                <w:sz w:val="20"/>
                <w:szCs w:val="20"/>
              </w:rPr>
              <w:t>Предельные параметры разрешенного строительства</w:t>
            </w:r>
          </w:p>
        </w:tc>
      </w:tr>
      <w:tr w:rsidR="00A73FFB" w:rsidTr="00026CD4">
        <w:tc>
          <w:tcPr>
            <w:tcW w:w="1555"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размеры земельных участков, в том числе их площадь, </w:t>
            </w:r>
            <w:r>
              <w:rPr>
                <w:b/>
                <w:sz w:val="20"/>
                <w:szCs w:val="20"/>
              </w:rPr>
              <w:t>кв</w:t>
            </w:r>
            <w:proofErr w:type="gramStart"/>
            <w:r>
              <w:rPr>
                <w:b/>
                <w:sz w:val="20"/>
                <w:szCs w:val="20"/>
              </w:rPr>
              <w:t>.м</w:t>
            </w:r>
            <w:proofErr w:type="gramEnd"/>
          </w:p>
        </w:tc>
        <w:tc>
          <w:tcPr>
            <w:tcW w:w="340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proofErr w:type="spellStart"/>
            <w:proofErr w:type="gramStart"/>
            <w:r>
              <w:rPr>
                <w:b/>
                <w:color w:val="000000"/>
                <w:sz w:val="20"/>
                <w:szCs w:val="20"/>
              </w:rPr>
              <w:t>Преде-льное</w:t>
            </w:r>
            <w:proofErr w:type="spellEnd"/>
            <w:proofErr w:type="gramEnd"/>
            <w:r>
              <w:rPr>
                <w:b/>
                <w:color w:val="000000"/>
                <w:sz w:val="20"/>
                <w:szCs w:val="20"/>
              </w:rPr>
              <w:t xml:space="preserve"> количество этажей</w:t>
            </w:r>
          </w:p>
        </w:tc>
        <w:tc>
          <w:tcPr>
            <w:tcW w:w="195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026CD4">
        <w:tc>
          <w:tcPr>
            <w:tcW w:w="9889"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t>Основной вид разрешенного использования</w:t>
            </w:r>
          </w:p>
        </w:tc>
      </w:tr>
      <w:tr w:rsidR="00A73FFB" w:rsidTr="00026CD4">
        <w:trPr>
          <w:trHeight w:val="125"/>
        </w:trPr>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Сельскохозяйственное использование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1.0</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rPr>
          <w:trHeight w:val="113"/>
        </w:trPr>
        <w:tc>
          <w:tcPr>
            <w:tcW w:w="1555"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lastRenderedPageBreak/>
              <w:t>Растениеводство</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1.1</w:t>
            </w:r>
          </w:p>
        </w:tc>
        <w:tc>
          <w:tcPr>
            <w:tcW w:w="7767"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Выращивание зерновых и иных сельскохозяйственных культур</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Овощеводство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1.3</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Выращивание тонизирующих, лекарственных, цветочных культур</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1.4</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Садоводство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1.5</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Животноводство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1.7</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Скотоводство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1.8</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Птицеводство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1.10</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Свиноводство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1.11</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Пчеловодство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1.12</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Рыбоводство</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1.13</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13"/>
        </w:trPr>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Хранение и переработка сельскохозяйственной продукции</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1.15</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077"/>
        </w:trPr>
        <w:tc>
          <w:tcPr>
            <w:tcW w:w="1555"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Ведение личного подсобного хозяйства на полевых участках</w:t>
            </w:r>
          </w:p>
        </w:tc>
        <w:tc>
          <w:tcPr>
            <w:tcW w:w="567"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1.16</w:t>
            </w:r>
          </w:p>
        </w:tc>
        <w:tc>
          <w:tcPr>
            <w:tcW w:w="7767"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Питомники</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1.17</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Обеспечение сельскохозяйственного производства</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1.18</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Сенокошение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1.19</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Выпас сельскохозяйственных животных</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1.20</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513"/>
        </w:trPr>
        <w:tc>
          <w:tcPr>
            <w:tcW w:w="1555"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Ведение садоводства</w:t>
            </w:r>
          </w:p>
        </w:tc>
        <w:tc>
          <w:tcPr>
            <w:tcW w:w="567"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13.2</w:t>
            </w:r>
          </w:p>
        </w:tc>
        <w:tc>
          <w:tcPr>
            <w:tcW w:w="7767" w:type="dxa"/>
            <w:gridSpan w:val="4"/>
            <w:tcBorders>
              <w:top w:val="single" w:sz="4" w:space="0" w:color="auto"/>
              <w:left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rPr>
          <w:trHeight w:val="1200"/>
        </w:trPr>
        <w:tc>
          <w:tcPr>
            <w:tcW w:w="1555"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 xml:space="preserve">Земельные </w:t>
            </w:r>
          </w:p>
          <w:p w:rsidR="00A73FFB" w:rsidRDefault="00A73FFB" w:rsidP="00A73FFB">
            <w:pPr>
              <w:tabs>
                <w:tab w:val="left" w:pos="9337"/>
              </w:tabs>
              <w:spacing w:line="240" w:lineRule="atLeast"/>
              <w:rPr>
                <w:b/>
                <w:color w:val="000000" w:themeColor="text1" w:themeShade="80"/>
                <w:sz w:val="18"/>
                <w:szCs w:val="18"/>
              </w:rPr>
            </w:pPr>
            <w:r>
              <w:rPr>
                <w:sz w:val="18"/>
                <w:szCs w:val="18"/>
              </w:rPr>
              <w:t>участки (территории) общего пользования</w:t>
            </w:r>
          </w:p>
        </w:tc>
        <w:tc>
          <w:tcPr>
            <w:tcW w:w="567" w:type="dxa"/>
            <w:tcBorders>
              <w:top w:val="single" w:sz="4" w:space="0" w:color="auto"/>
              <w:left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12.0</w:t>
            </w:r>
          </w:p>
        </w:tc>
        <w:tc>
          <w:tcPr>
            <w:tcW w:w="7767" w:type="dxa"/>
            <w:gridSpan w:val="4"/>
            <w:tcBorders>
              <w:top w:val="single" w:sz="4" w:space="0" w:color="auto"/>
              <w:left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proofErr w:type="spellStart"/>
            <w:r>
              <w:rPr>
                <w:sz w:val="18"/>
                <w:szCs w:val="18"/>
              </w:rPr>
              <w:t>Недропользование</w:t>
            </w:r>
            <w:proofErr w:type="spellEnd"/>
            <w:r>
              <w:rPr>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6.1</w:t>
            </w:r>
          </w:p>
        </w:tc>
        <w:tc>
          <w:tcPr>
            <w:tcW w:w="776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c>
          <w:tcPr>
            <w:tcW w:w="9889"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Условно разрешенный вид использования</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Хранение автотранспорта</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2.7.1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b/>
                <w:sz w:val="18"/>
                <w:szCs w:val="18"/>
              </w:rPr>
            </w:pPr>
            <w:r>
              <w:rPr>
                <w:sz w:val="18"/>
                <w:szCs w:val="18"/>
              </w:rPr>
              <w:t>Необходимость ограничения параметра отсутствует</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95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Общежития</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3.2.4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От 1</w:t>
            </w:r>
          </w:p>
          <w:p w:rsidR="00A73FFB" w:rsidRDefault="00A73FFB" w:rsidP="00A73FFB">
            <w:pPr>
              <w:spacing w:line="240" w:lineRule="atLeast"/>
              <w:jc w:val="center"/>
              <w:rPr>
                <w:sz w:val="18"/>
                <w:szCs w:val="18"/>
              </w:rPr>
            </w:pPr>
            <w:r>
              <w:rPr>
                <w:sz w:val="18"/>
                <w:szCs w:val="18"/>
              </w:rPr>
              <w:t>до 3</w:t>
            </w:r>
          </w:p>
        </w:tc>
        <w:tc>
          <w:tcPr>
            <w:tcW w:w="195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30</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питание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4.6</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2806"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Магазины</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 xml:space="preserve">Необходимость ограничения </w:t>
            </w:r>
            <w:r>
              <w:rPr>
                <w:sz w:val="18"/>
                <w:szCs w:val="18"/>
              </w:rPr>
              <w:lastRenderedPageBreak/>
              <w:t>параметра отсутствует</w:t>
            </w:r>
          </w:p>
        </w:tc>
        <w:tc>
          <w:tcPr>
            <w:tcW w:w="340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sz w:val="18"/>
                <w:szCs w:val="18"/>
              </w:rPr>
            </w:pPr>
            <w:r>
              <w:rPr>
                <w:sz w:val="18"/>
                <w:szCs w:val="18"/>
              </w:rPr>
              <w:lastRenderedPageBreak/>
              <w:t>Отступ от красных линий до линии регулирования застройки – не менее 3,5 метров;</w:t>
            </w:r>
          </w:p>
          <w:p w:rsidR="00A73FFB" w:rsidRDefault="00A73FFB" w:rsidP="00A73FFB">
            <w:pPr>
              <w:pStyle w:val="a6"/>
              <w:rPr>
                <w:b w:val="0"/>
                <w:sz w:val="18"/>
                <w:szCs w:val="18"/>
              </w:rPr>
            </w:pPr>
            <w:r>
              <w:rPr>
                <w:sz w:val="18"/>
                <w:szCs w:val="18"/>
              </w:rPr>
              <w:lastRenderedPageBreak/>
              <w:t>Для обслуживания, расстояние от основного строения до границ соседнего участка при строительстве одноэтажных зданий не менее 1 метра.</w:t>
            </w:r>
          </w:p>
        </w:tc>
        <w:tc>
          <w:tcPr>
            <w:tcW w:w="2806"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lastRenderedPageBreak/>
              <w:t>Необходимость ограничения параметра отсутствует</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lastRenderedPageBreak/>
              <w:t>Ремонт автомобилей</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4.9.1.4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1</w:t>
            </w:r>
          </w:p>
        </w:tc>
        <w:tc>
          <w:tcPr>
            <w:tcW w:w="1956"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color w:val="000000" w:themeColor="text1" w:themeShade="80"/>
                <w:sz w:val="18"/>
                <w:szCs w:val="18"/>
                <w:lang w:val="en-US"/>
              </w:rPr>
            </w:pPr>
            <w:r>
              <w:rPr>
                <w:color w:val="000000" w:themeColor="text1" w:themeShade="80"/>
                <w:sz w:val="18"/>
                <w:szCs w:val="18"/>
                <w:lang w:val="en-US"/>
              </w:rPr>
              <w:t>40</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Склады</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6.9</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pStyle w:val="ConsTitle"/>
              <w:widowControl/>
              <w:jc w:val="center"/>
              <w:rPr>
                <w:rFonts w:ascii="Times New Roman" w:hAnsi="Times New Roman" w:cs="Times New Roman"/>
                <w:b w:val="0"/>
                <w:color w:val="000000" w:themeColor="text1" w:themeShade="80"/>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jc w:val="center"/>
              <w:rPr>
                <w:color w:val="000000" w:themeColor="text1" w:themeShade="80"/>
                <w:sz w:val="18"/>
                <w:szCs w:val="18"/>
              </w:rPr>
            </w:pPr>
            <w:r w:rsidRPr="00026CD4">
              <w:rPr>
                <w:sz w:val="18"/>
                <w:szCs w:val="18"/>
              </w:rPr>
              <w:t>Необходимость ограничения параметра отсутствует</w:t>
            </w:r>
          </w:p>
        </w:tc>
        <w:tc>
          <w:tcPr>
            <w:tcW w:w="1956"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jc w:val="center"/>
              <w:rPr>
                <w:color w:val="000000" w:themeColor="text1" w:themeShade="80"/>
                <w:sz w:val="18"/>
                <w:szCs w:val="18"/>
              </w:rPr>
            </w:pPr>
            <w:r w:rsidRPr="00026CD4">
              <w:rPr>
                <w:color w:val="000000" w:themeColor="text1" w:themeShade="80"/>
                <w:sz w:val="18"/>
                <w:szCs w:val="18"/>
              </w:rPr>
              <w:t>60</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Научно-производственная деятельность</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6.12</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r>
      <w:tr w:rsidR="00A73FFB" w:rsidTr="00026CD4">
        <w:tc>
          <w:tcPr>
            <w:tcW w:w="9889"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18"/>
                <w:szCs w:val="18"/>
              </w:rPr>
            </w:pPr>
            <w:r>
              <w:rPr>
                <w:b/>
                <w:sz w:val="18"/>
                <w:szCs w:val="18"/>
              </w:rPr>
              <w:t>Вспомогательные виды разрешенного использования</w:t>
            </w:r>
          </w:p>
        </w:tc>
      </w:tr>
      <w:tr w:rsidR="00A73FFB" w:rsidTr="00026CD4">
        <w:tc>
          <w:tcPr>
            <w:tcW w:w="155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Коммунальное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3.1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3402"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95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bl>
    <w:p w:rsidR="00A73FFB" w:rsidRDefault="00A73FFB" w:rsidP="00A73FFB">
      <w:pPr>
        <w:pStyle w:val="a6"/>
        <w:tabs>
          <w:tab w:val="left" w:pos="1440"/>
        </w:tabs>
        <w:spacing w:line="360" w:lineRule="auto"/>
        <w:jc w:val="both"/>
        <w:rPr>
          <w:snapToGrid w:val="0"/>
          <w:color w:val="000000"/>
          <w:sz w:val="24"/>
        </w:rPr>
      </w:pPr>
    </w:p>
    <w:p w:rsidR="00A73FFB" w:rsidRDefault="00A73FFB" w:rsidP="00A73FFB">
      <w:pPr>
        <w:rPr>
          <w:b/>
        </w:rPr>
      </w:pPr>
      <w:r>
        <w:rPr>
          <w:b/>
        </w:rPr>
        <w:t>Статья 32. Градостроительные регламенты. Зона рекреационного назначения (Р)</w:t>
      </w:r>
    </w:p>
    <w:p w:rsidR="00A73FFB" w:rsidRDefault="00A73FFB" w:rsidP="00E22513">
      <w:pPr>
        <w:pStyle w:val="ConsTitle"/>
        <w:widowControl/>
        <w:numPr>
          <w:ilvl w:val="0"/>
          <w:numId w:val="46"/>
        </w:numPr>
        <w:adjustRightInd/>
        <w:ind w:left="0" w:righ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сельского поселения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w:t>
      </w:r>
      <w:proofErr w:type="gramStart"/>
      <w:r>
        <w:rPr>
          <w:rFonts w:ascii="Times New Roman" w:hAnsi="Times New Roman" w:cs="Times New Roman"/>
          <w:b w:val="0"/>
          <w:color w:val="000000" w:themeColor="text1" w:themeShade="80"/>
          <w:sz w:val="24"/>
          <w:szCs w:val="24"/>
        </w:rPr>
        <w:t>рекреационных</w:t>
      </w:r>
      <w:proofErr w:type="gramEnd"/>
      <w:r>
        <w:rPr>
          <w:rFonts w:ascii="Times New Roman" w:hAnsi="Times New Roman" w:cs="Times New Roman"/>
          <w:b w:val="0"/>
          <w:color w:val="000000" w:themeColor="text1" w:themeShade="80"/>
          <w:sz w:val="24"/>
          <w:szCs w:val="24"/>
        </w:rPr>
        <w:t>, защитные, санитарно-гигиенические, оздоровительные и просветительские функции.</w:t>
      </w:r>
    </w:p>
    <w:p w:rsidR="00A73FFB" w:rsidRDefault="00A73FFB" w:rsidP="00E22513">
      <w:pPr>
        <w:pStyle w:val="ConsTitle"/>
        <w:widowControl/>
        <w:numPr>
          <w:ilvl w:val="0"/>
          <w:numId w:val="46"/>
        </w:numPr>
        <w:adjustRightInd/>
        <w:ind w:left="0" w:righ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A73FFB" w:rsidRDefault="00A73FFB" w:rsidP="00A73FFB">
      <w:pPr>
        <w:rPr>
          <w:b/>
        </w:rPr>
      </w:pPr>
    </w:p>
    <w:tbl>
      <w:tblPr>
        <w:tblStyle w:val="afb"/>
        <w:tblW w:w="0" w:type="auto"/>
        <w:tblLayout w:type="fixed"/>
        <w:tblLook w:val="04A0"/>
      </w:tblPr>
      <w:tblGrid>
        <w:gridCol w:w="2235"/>
        <w:gridCol w:w="992"/>
        <w:gridCol w:w="1559"/>
        <w:gridCol w:w="1985"/>
        <w:gridCol w:w="1417"/>
        <w:gridCol w:w="1666"/>
      </w:tblGrid>
      <w:tr w:rsidR="00A73FFB" w:rsidTr="00026CD4">
        <w:tc>
          <w:tcPr>
            <w:tcW w:w="2235"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Наименование вида разрешенного использования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sz w:val="20"/>
                <w:szCs w:val="20"/>
              </w:rPr>
            </w:pPr>
            <w:r>
              <w:rPr>
                <w:b/>
                <w:color w:val="000000"/>
                <w:sz w:val="20"/>
                <w:szCs w:val="20"/>
              </w:rPr>
              <w:t>Код</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rPr>
                <w:sz w:val="20"/>
                <w:szCs w:val="20"/>
              </w:rPr>
            </w:pPr>
            <w:r>
              <w:rPr>
                <w:b/>
                <w:sz w:val="20"/>
                <w:szCs w:val="20"/>
              </w:rPr>
              <w:t>Предельные параметры разрешенного строительства</w:t>
            </w:r>
          </w:p>
        </w:tc>
      </w:tr>
      <w:tr w:rsidR="00026CD4" w:rsidTr="00026CD4">
        <w:tc>
          <w:tcPr>
            <w:tcW w:w="2235"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3FFB" w:rsidRDefault="00A73FFB" w:rsidP="00A73FFB">
            <w:pPr>
              <w:rPr>
                <w:b/>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Предельные (минимальные и (или) максимальные) размеры земельных участков, в том числе их площадь, </w:t>
            </w:r>
            <w:r>
              <w:rPr>
                <w:b/>
                <w:sz w:val="20"/>
                <w:szCs w:val="20"/>
              </w:rPr>
              <w:t>кв</w:t>
            </w:r>
            <w:proofErr w:type="gramStart"/>
            <w:r>
              <w:rPr>
                <w:b/>
                <w:sz w:val="20"/>
                <w:szCs w:val="20"/>
              </w:rPr>
              <w:t>.м</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Pr>
                <w:b/>
                <w:color w:val="000000"/>
                <w:sz w:val="20"/>
                <w:szCs w:val="20"/>
              </w:rPr>
              <w:t>м</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Предельное количество этажей</w:t>
            </w:r>
          </w:p>
        </w:tc>
        <w:tc>
          <w:tcPr>
            <w:tcW w:w="166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themeColor="text1" w:themeShade="80"/>
                <w:sz w:val="20"/>
                <w:szCs w:val="20"/>
              </w:rPr>
            </w:pPr>
            <w:r>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73FFB" w:rsidTr="00026CD4">
        <w:tc>
          <w:tcPr>
            <w:tcW w:w="9854"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b/>
                <w:color w:val="000000"/>
                <w:sz w:val="18"/>
                <w:szCs w:val="18"/>
              </w:rPr>
            </w:pPr>
            <w:r>
              <w:rPr>
                <w:b/>
                <w:sz w:val="18"/>
                <w:szCs w:val="18"/>
              </w:rPr>
              <w:t>Основной вид разрешенного использования</w:t>
            </w:r>
          </w:p>
        </w:tc>
      </w:tr>
      <w:tr w:rsidR="00A73FFB" w:rsidTr="00026CD4">
        <w:trPr>
          <w:trHeight w:val="130"/>
        </w:trPr>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3.1.1</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Pr="00A0729E"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rPr>
          <w:trHeight w:val="301"/>
        </w:trPr>
        <w:tc>
          <w:tcPr>
            <w:tcW w:w="2235" w:type="dxa"/>
            <w:tcBorders>
              <w:top w:val="single" w:sz="4" w:space="0" w:color="auto"/>
              <w:left w:val="single" w:sz="4" w:space="0" w:color="auto"/>
              <w:bottom w:val="single" w:sz="4" w:space="0" w:color="auto"/>
              <w:right w:val="single" w:sz="4" w:space="0" w:color="auto"/>
            </w:tcBorders>
          </w:tcPr>
          <w:p w:rsidR="00A73FFB" w:rsidRDefault="00A73FFB" w:rsidP="00A73FFB">
            <w:pPr>
              <w:rPr>
                <w:sz w:val="18"/>
                <w:szCs w:val="18"/>
              </w:rPr>
            </w:pPr>
            <w:r>
              <w:rPr>
                <w:sz w:val="18"/>
                <w:szCs w:val="18"/>
              </w:rPr>
              <w:t>Отдых (рекреация)</w:t>
            </w:r>
          </w:p>
        </w:tc>
        <w:tc>
          <w:tcPr>
            <w:tcW w:w="992" w:type="dxa"/>
            <w:tcBorders>
              <w:top w:val="single" w:sz="4" w:space="0" w:color="auto"/>
              <w:left w:val="single" w:sz="4" w:space="0" w:color="auto"/>
              <w:bottom w:val="single" w:sz="4" w:space="0" w:color="auto"/>
              <w:right w:val="single" w:sz="4" w:space="0" w:color="auto"/>
            </w:tcBorders>
          </w:tcPr>
          <w:p w:rsidR="00A73FFB" w:rsidRDefault="00A73FFB" w:rsidP="00A73FFB">
            <w:pPr>
              <w:rPr>
                <w:sz w:val="18"/>
                <w:szCs w:val="18"/>
              </w:rPr>
            </w:pPr>
            <w:r>
              <w:rPr>
                <w:sz w:val="18"/>
                <w:szCs w:val="18"/>
              </w:rPr>
              <w:t>5.0</w:t>
            </w:r>
          </w:p>
        </w:tc>
        <w:tc>
          <w:tcPr>
            <w:tcW w:w="6627"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lang w:val="en-US"/>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Спорт</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lastRenderedPageBreak/>
              <w:t>Обеспечение спортивно-зрелищных мероприятий</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5.1.1</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Обеспечение занятий спортом в помещениях</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5.1.2</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Площадки для занятий спортом</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5.1.3</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Оборудованные площадки для занятий спортом</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5.1.4</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Природно-познавательный туризм</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5.2</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Спортивные базы</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5.1.7</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Pr="00026CD4" w:rsidRDefault="00A73FFB" w:rsidP="00026CD4">
            <w:pPr>
              <w:rPr>
                <w:sz w:val="18"/>
                <w:szCs w:val="18"/>
              </w:rPr>
            </w:pPr>
            <w:r w:rsidRPr="00026CD4">
              <w:rPr>
                <w:sz w:val="18"/>
                <w:szCs w:val="18"/>
              </w:rPr>
              <w:t>Охрана природных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ConsTitle"/>
              <w:widowControl/>
              <w:jc w:val="center"/>
              <w:rPr>
                <w:rFonts w:ascii="Times New Roman" w:hAnsi="Times New Roman" w:cs="Times New Roman"/>
                <w:b w:val="0"/>
                <w:color w:val="000000" w:themeColor="text1" w:themeShade="80"/>
                <w:sz w:val="18"/>
              </w:rPr>
            </w:pPr>
            <w:r>
              <w:rPr>
                <w:rFonts w:ascii="Times New Roman" w:hAnsi="Times New Roman" w:cs="Times New Roman"/>
                <w:b w:val="0"/>
                <w:color w:val="000000" w:themeColor="text1" w:themeShade="80"/>
                <w:sz w:val="18"/>
              </w:rPr>
              <w:t>9.1</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12.0</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sz w:val="18"/>
                <w:szCs w:val="18"/>
              </w:rPr>
              <w:t>Необходимость ограничения параметра отсутствует</w:t>
            </w:r>
          </w:p>
        </w:tc>
      </w:tr>
      <w:tr w:rsidR="00A73FFB" w:rsidTr="00026CD4">
        <w:tc>
          <w:tcPr>
            <w:tcW w:w="9854"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szCs w:val="18"/>
              </w:rPr>
            </w:pPr>
            <w:r>
              <w:rPr>
                <w:b/>
                <w:sz w:val="18"/>
                <w:szCs w:val="18"/>
              </w:rPr>
              <w:t>Условно разрешенный вид использования</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Коммунальное обслуживание</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rPr>
                <w:sz w:val="18"/>
                <w:szCs w:val="18"/>
              </w:rPr>
            </w:pPr>
            <w:r>
              <w:rPr>
                <w:sz w:val="18"/>
                <w:szCs w:val="18"/>
              </w:rPr>
              <w:t>3.1</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1985" w:type="dxa"/>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rPr>
                <w:sz w:val="18"/>
                <w:szCs w:val="18"/>
              </w:rPr>
            </w:pPr>
            <w:r>
              <w:rPr>
                <w:sz w:val="18"/>
                <w:szCs w:val="18"/>
              </w:rPr>
              <w:t>Отступы от красных линий до линии застройки – не менее 3,5 м.</w:t>
            </w:r>
          </w:p>
          <w:p w:rsidR="00A73FFB" w:rsidRDefault="00A73FFB" w:rsidP="00A73FFB">
            <w:pPr>
              <w:spacing w:line="240" w:lineRule="atLeast"/>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1</w:t>
            </w:r>
          </w:p>
        </w:tc>
        <w:tc>
          <w:tcPr>
            <w:tcW w:w="1666"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50</w:t>
            </w:r>
          </w:p>
        </w:tc>
      </w:tr>
      <w:tr w:rsidR="00A73FFB" w:rsidTr="00026CD4">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Общественное питание</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4.6</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pPr>
            <w:r>
              <w:rPr>
                <w:sz w:val="18"/>
                <w:szCs w:val="18"/>
              </w:rPr>
              <w:t>Необходимость ограничения параметра отсутствует</w:t>
            </w:r>
          </w:p>
        </w:tc>
        <w:tc>
          <w:tcPr>
            <w:tcW w:w="1985"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sz w:val="18"/>
                <w:szCs w:val="18"/>
              </w:rPr>
              <w:t>Отступы от красных линий до линии застройки – не менее 3 м.</w:t>
            </w:r>
          </w:p>
        </w:tc>
        <w:tc>
          <w:tcPr>
            <w:tcW w:w="3083"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jc w:val="center"/>
              <w:rPr>
                <w:sz w:val="18"/>
              </w:rPr>
            </w:pPr>
            <w:r>
              <w:rPr>
                <w:sz w:val="18"/>
                <w:szCs w:val="18"/>
              </w:rPr>
              <w:t>Необходимость ограничения параметра отсутствует</w:t>
            </w:r>
          </w:p>
        </w:tc>
      </w:tr>
      <w:tr w:rsidR="00A73FFB" w:rsidTr="00026CD4">
        <w:trPr>
          <w:trHeight w:val="1653"/>
        </w:trPr>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Магазины</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b/>
                <w:color w:val="000000" w:themeColor="text1" w:themeShade="80"/>
                <w:sz w:val="18"/>
                <w:szCs w:val="18"/>
              </w:rPr>
            </w:pPr>
            <w:r>
              <w:rPr>
                <w:sz w:val="18"/>
                <w:szCs w:val="18"/>
              </w:rPr>
              <w:t>4.4</w:t>
            </w:r>
          </w:p>
        </w:tc>
        <w:tc>
          <w:tcPr>
            <w:tcW w:w="1559" w:type="dxa"/>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c>
          <w:tcPr>
            <w:tcW w:w="1985" w:type="dxa"/>
            <w:tcBorders>
              <w:top w:val="single" w:sz="4" w:space="0" w:color="auto"/>
              <w:left w:val="single" w:sz="4" w:space="0" w:color="auto"/>
              <w:bottom w:val="single" w:sz="4" w:space="0" w:color="auto"/>
              <w:right w:val="single" w:sz="4" w:space="0" w:color="auto"/>
            </w:tcBorders>
            <w:hideMark/>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pStyle w:val="a6"/>
              <w:rPr>
                <w:b w:val="0"/>
                <w:sz w:val="18"/>
                <w:szCs w:val="18"/>
              </w:rPr>
            </w:pPr>
            <w:r>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3083" w:type="dxa"/>
            <w:gridSpan w:val="2"/>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rPr>
          <w:trHeight w:val="238"/>
        </w:trPr>
        <w:tc>
          <w:tcPr>
            <w:tcW w:w="2235"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Служебные гаражи</w:t>
            </w:r>
          </w:p>
        </w:tc>
        <w:tc>
          <w:tcPr>
            <w:tcW w:w="992"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color w:val="000000" w:themeColor="text1" w:themeShade="80"/>
                <w:sz w:val="18"/>
                <w:szCs w:val="18"/>
              </w:rPr>
            </w:pPr>
            <w:r>
              <w:rPr>
                <w:color w:val="000000" w:themeColor="text1" w:themeShade="80"/>
                <w:sz w:val="18"/>
                <w:szCs w:val="18"/>
              </w:rPr>
              <w:t>4.9</w:t>
            </w:r>
          </w:p>
        </w:tc>
        <w:tc>
          <w:tcPr>
            <w:tcW w:w="1559" w:type="dxa"/>
            <w:tcBorders>
              <w:top w:val="single" w:sz="4" w:space="0" w:color="auto"/>
              <w:left w:val="single" w:sz="4" w:space="0" w:color="auto"/>
              <w:bottom w:val="single" w:sz="4" w:space="0" w:color="auto"/>
              <w:right w:val="single" w:sz="4" w:space="0" w:color="auto"/>
            </w:tcBorders>
          </w:tcPr>
          <w:p w:rsidR="00A73FFB" w:rsidRDefault="00A73FFB" w:rsidP="00A73FFB">
            <w:pPr>
              <w:jc w:val="center"/>
            </w:pPr>
            <w:r>
              <w:rPr>
                <w:sz w:val="18"/>
                <w:szCs w:val="18"/>
              </w:rPr>
              <w:t>Необходимость ограничения параметра отсутствует</w:t>
            </w:r>
          </w:p>
        </w:tc>
        <w:tc>
          <w:tcPr>
            <w:tcW w:w="1985" w:type="dxa"/>
            <w:tcBorders>
              <w:top w:val="single" w:sz="4" w:space="0" w:color="auto"/>
              <w:left w:val="single" w:sz="4" w:space="0" w:color="auto"/>
              <w:bottom w:val="single" w:sz="4" w:space="0" w:color="auto"/>
              <w:right w:val="single" w:sz="4" w:space="0" w:color="auto"/>
            </w:tcBorders>
          </w:tcPr>
          <w:p w:rsidR="00A73FFB" w:rsidRDefault="00A73FFB" w:rsidP="00A73FFB">
            <w:pPr>
              <w:pStyle w:val="a6"/>
              <w:rPr>
                <w:sz w:val="18"/>
                <w:szCs w:val="18"/>
              </w:rPr>
            </w:pPr>
            <w:r>
              <w:rPr>
                <w:sz w:val="18"/>
                <w:szCs w:val="18"/>
              </w:rPr>
              <w:t>Отступ от красных линий до линии регулирования застройки – не менее 3,5 метров;</w:t>
            </w:r>
          </w:p>
          <w:p w:rsidR="00A73FFB" w:rsidRDefault="00A73FFB" w:rsidP="00A73FFB">
            <w:pPr>
              <w:spacing w:line="240" w:lineRule="atLeast"/>
              <w:rPr>
                <w:sz w:val="18"/>
                <w:szCs w:val="18"/>
              </w:rPr>
            </w:pPr>
          </w:p>
        </w:tc>
        <w:tc>
          <w:tcPr>
            <w:tcW w:w="3083" w:type="dxa"/>
            <w:gridSpan w:val="2"/>
            <w:tcBorders>
              <w:top w:val="single" w:sz="4" w:space="0" w:color="auto"/>
              <w:left w:val="single" w:sz="4" w:space="0" w:color="auto"/>
              <w:bottom w:val="single" w:sz="4" w:space="0" w:color="auto"/>
              <w:right w:val="single" w:sz="4" w:space="0" w:color="auto"/>
            </w:tcBorders>
          </w:tcPr>
          <w:p w:rsidR="00A73FFB" w:rsidRDefault="00A73FFB" w:rsidP="00A73FFB">
            <w:pPr>
              <w:spacing w:line="240" w:lineRule="atLeast"/>
              <w:jc w:val="center"/>
              <w:rPr>
                <w:sz w:val="18"/>
                <w:szCs w:val="18"/>
              </w:rPr>
            </w:pPr>
            <w:r>
              <w:rPr>
                <w:sz w:val="18"/>
                <w:szCs w:val="18"/>
              </w:rPr>
              <w:t>Необходимость ограничения параметра отсутствует</w:t>
            </w:r>
          </w:p>
        </w:tc>
      </w:tr>
      <w:tr w:rsidR="00A73FFB" w:rsidTr="00026CD4">
        <w:trPr>
          <w:trHeight w:val="338"/>
        </w:trPr>
        <w:tc>
          <w:tcPr>
            <w:tcW w:w="2235"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 xml:space="preserve">Специальная деятельность </w:t>
            </w:r>
          </w:p>
        </w:tc>
        <w:tc>
          <w:tcPr>
            <w:tcW w:w="992" w:type="dxa"/>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rPr>
                <w:sz w:val="18"/>
                <w:szCs w:val="18"/>
              </w:rPr>
            </w:pPr>
            <w:r>
              <w:rPr>
                <w:sz w:val="18"/>
                <w:szCs w:val="18"/>
              </w:rPr>
              <w:t>12.2</w:t>
            </w:r>
          </w:p>
        </w:tc>
        <w:tc>
          <w:tcPr>
            <w:tcW w:w="6627" w:type="dxa"/>
            <w:gridSpan w:val="4"/>
            <w:tcBorders>
              <w:top w:val="single" w:sz="4" w:space="0" w:color="auto"/>
              <w:left w:val="single" w:sz="4" w:space="0" w:color="auto"/>
              <w:bottom w:val="single" w:sz="4" w:space="0" w:color="auto"/>
              <w:right w:val="single" w:sz="4" w:space="0" w:color="auto"/>
            </w:tcBorders>
            <w:hideMark/>
          </w:tcPr>
          <w:p w:rsidR="00A73FFB" w:rsidRDefault="00A73FFB" w:rsidP="00A73FFB">
            <w:pPr>
              <w:tabs>
                <w:tab w:val="left" w:pos="9337"/>
              </w:tabs>
              <w:spacing w:line="240" w:lineRule="atLeast"/>
              <w:jc w:val="center"/>
              <w:rPr>
                <w:b/>
                <w:color w:val="000000" w:themeColor="text1" w:themeShade="80"/>
                <w:sz w:val="20"/>
                <w:szCs w:val="20"/>
              </w:rPr>
            </w:pPr>
            <w:r>
              <w:rPr>
                <w:sz w:val="18"/>
                <w:szCs w:val="18"/>
              </w:rPr>
              <w:t>Необходимость ограничения параметра отсутствует</w:t>
            </w:r>
          </w:p>
        </w:tc>
      </w:tr>
      <w:tr w:rsidR="00A73FFB" w:rsidTr="00026CD4">
        <w:trPr>
          <w:trHeight w:val="138"/>
        </w:trPr>
        <w:tc>
          <w:tcPr>
            <w:tcW w:w="2235"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rPr>
                <w:sz w:val="18"/>
                <w:szCs w:val="18"/>
              </w:rPr>
            </w:pPr>
            <w:r>
              <w:rPr>
                <w:sz w:val="18"/>
                <w:szCs w:val="18"/>
              </w:rPr>
              <w:t>12.02</w:t>
            </w:r>
          </w:p>
        </w:tc>
        <w:tc>
          <w:tcPr>
            <w:tcW w:w="6627" w:type="dxa"/>
            <w:gridSpan w:val="4"/>
            <w:tcBorders>
              <w:top w:val="single" w:sz="4" w:space="0" w:color="auto"/>
              <w:left w:val="single" w:sz="4" w:space="0" w:color="auto"/>
              <w:bottom w:val="single" w:sz="4" w:space="0" w:color="auto"/>
              <w:right w:val="single" w:sz="4" w:space="0" w:color="auto"/>
            </w:tcBorders>
          </w:tcPr>
          <w:p w:rsidR="00A73FFB" w:rsidRDefault="00A73FFB" w:rsidP="00A73FFB">
            <w:pPr>
              <w:tabs>
                <w:tab w:val="left" w:pos="9337"/>
              </w:tabs>
              <w:spacing w:line="240" w:lineRule="atLeast"/>
              <w:jc w:val="center"/>
              <w:rPr>
                <w:sz w:val="18"/>
                <w:szCs w:val="18"/>
              </w:rPr>
            </w:pPr>
            <w:r>
              <w:rPr>
                <w:sz w:val="18"/>
                <w:szCs w:val="18"/>
              </w:rPr>
              <w:t>Необходимость ограничения параметра отсутствует</w:t>
            </w:r>
          </w:p>
        </w:tc>
      </w:tr>
      <w:tr w:rsidR="00A73FFB" w:rsidTr="00026CD4">
        <w:tc>
          <w:tcPr>
            <w:tcW w:w="9854" w:type="dxa"/>
            <w:gridSpan w:val="6"/>
            <w:tcBorders>
              <w:top w:val="single" w:sz="4" w:space="0" w:color="auto"/>
              <w:left w:val="single" w:sz="4" w:space="0" w:color="auto"/>
              <w:bottom w:val="single" w:sz="4" w:space="0" w:color="auto"/>
              <w:right w:val="single" w:sz="4" w:space="0" w:color="auto"/>
            </w:tcBorders>
            <w:hideMark/>
          </w:tcPr>
          <w:p w:rsidR="00A73FFB" w:rsidRDefault="00A73FFB" w:rsidP="00A73FFB">
            <w:pPr>
              <w:spacing w:line="240" w:lineRule="atLeast"/>
              <w:rPr>
                <w:sz w:val="18"/>
                <w:szCs w:val="18"/>
              </w:rPr>
            </w:pPr>
            <w:r>
              <w:rPr>
                <w:b/>
                <w:sz w:val="18"/>
                <w:szCs w:val="18"/>
              </w:rPr>
              <w:t xml:space="preserve">Вспомогательные виды разрешенного использования - </w:t>
            </w:r>
            <w:r>
              <w:rPr>
                <w:b/>
                <w:bCs/>
                <w:color w:val="000000"/>
                <w:sz w:val="18"/>
                <w:szCs w:val="18"/>
              </w:rPr>
              <w:t>не устанавливаются</w:t>
            </w:r>
          </w:p>
        </w:tc>
      </w:tr>
    </w:tbl>
    <w:p w:rsidR="00A73FFB" w:rsidRDefault="00A73FFB" w:rsidP="00A73FFB">
      <w:pPr>
        <w:tabs>
          <w:tab w:val="left" w:pos="9337"/>
        </w:tabs>
        <w:spacing w:line="360" w:lineRule="auto"/>
        <w:rPr>
          <w:color w:val="000000" w:themeColor="text1" w:themeShade="80"/>
        </w:rPr>
      </w:pPr>
    </w:p>
    <w:p w:rsidR="00A73FFB" w:rsidRDefault="00A73FFB" w:rsidP="00A73FFB">
      <w:pPr>
        <w:tabs>
          <w:tab w:val="left" w:pos="9337"/>
        </w:tabs>
        <w:spacing w:line="360" w:lineRule="auto"/>
        <w:rPr>
          <w:b/>
        </w:rPr>
      </w:pPr>
      <w:r>
        <w:rPr>
          <w:b/>
        </w:rPr>
        <w:t>Статья 33. Градостроительные регламенты. Зона водных объектов</w:t>
      </w:r>
    </w:p>
    <w:p w:rsidR="00A73FFB" w:rsidRDefault="00A73FFB" w:rsidP="00A73FFB">
      <w:pPr>
        <w:spacing w:line="360" w:lineRule="auto"/>
        <w:jc w:val="center"/>
        <w:rPr>
          <w:b/>
        </w:rPr>
      </w:pPr>
      <w:bookmarkStart w:id="12" w:name="bookmark368"/>
      <w:r>
        <w:rPr>
          <w:b/>
        </w:rPr>
        <w:t xml:space="preserve"> ЗОНА ВОДНЫХ ОБЪЕКТОВ</w:t>
      </w:r>
      <w:bookmarkEnd w:id="12"/>
      <w:r>
        <w:rPr>
          <w:b/>
        </w:rPr>
        <w:t xml:space="preserve"> (А</w:t>
      </w:r>
      <w:proofErr w:type="gramStart"/>
      <w:r>
        <w:rPr>
          <w:b/>
        </w:rPr>
        <w:t>1</w:t>
      </w:r>
      <w:proofErr w:type="gramEnd"/>
      <w:r>
        <w:rPr>
          <w:b/>
        </w:rPr>
        <w:t>)</w:t>
      </w:r>
    </w:p>
    <w:p w:rsidR="00A73FFB" w:rsidRDefault="00A73FFB" w:rsidP="00A73FFB">
      <w:pPr>
        <w:spacing w:line="360" w:lineRule="auto"/>
        <w:jc w:val="both"/>
        <w:rPr>
          <w:color w:val="000000" w:themeColor="text1" w:themeShade="80"/>
        </w:rPr>
      </w:pPr>
      <w:r>
        <w:rPr>
          <w:color w:val="000000" w:themeColor="text1" w:themeShade="80"/>
        </w:rPr>
        <w:tab/>
        <w:t>Предназначение зоны и требования к режиму содержания установлены:</w:t>
      </w:r>
    </w:p>
    <w:p w:rsidR="00A73FFB" w:rsidRDefault="00A73FFB" w:rsidP="00E22513">
      <w:pPr>
        <w:pStyle w:val="afa"/>
        <w:numPr>
          <w:ilvl w:val="0"/>
          <w:numId w:val="47"/>
        </w:numPr>
        <w:spacing w:after="0" w:line="360" w:lineRule="auto"/>
        <w:jc w:val="both"/>
        <w:rPr>
          <w:rFonts w:ascii="Times New Roman" w:hAnsi="Times New Roman" w:cs="Times New Roman"/>
          <w:color w:val="000000" w:themeColor="text1" w:themeShade="80"/>
          <w:sz w:val="24"/>
          <w:szCs w:val="24"/>
        </w:rPr>
      </w:pPr>
      <w:proofErr w:type="spellStart"/>
      <w:r>
        <w:rPr>
          <w:rFonts w:ascii="Times New Roman" w:hAnsi="Times New Roman" w:cs="Times New Roman"/>
          <w:color w:val="000000" w:themeColor="text1" w:themeShade="80"/>
          <w:sz w:val="24"/>
          <w:szCs w:val="24"/>
        </w:rPr>
        <w:t>СанПиН</w:t>
      </w:r>
      <w:proofErr w:type="spellEnd"/>
      <w:r>
        <w:rPr>
          <w:rFonts w:ascii="Times New Roman" w:hAnsi="Times New Roman" w:cs="Times New Roman"/>
          <w:color w:val="000000" w:themeColor="text1" w:themeShade="80"/>
          <w:sz w:val="24"/>
          <w:szCs w:val="24"/>
        </w:rPr>
        <w:t xml:space="preserve"> 2.1.5.980-00 «Гигиенические требования к охране поверхностных вод. Санитарные правила и нормы»;</w:t>
      </w:r>
    </w:p>
    <w:p w:rsidR="00A73FFB" w:rsidRDefault="00A73FFB" w:rsidP="00E22513">
      <w:pPr>
        <w:pStyle w:val="afa"/>
        <w:numPr>
          <w:ilvl w:val="0"/>
          <w:numId w:val="47"/>
        </w:numPr>
        <w:spacing w:after="0" w:line="36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A73FFB" w:rsidRDefault="00A73FFB" w:rsidP="00A73FFB">
      <w:pPr>
        <w:spacing w:line="360" w:lineRule="auto"/>
        <w:jc w:val="both"/>
        <w:rPr>
          <w:color w:val="000000" w:themeColor="text1" w:themeShade="80"/>
        </w:rPr>
      </w:pPr>
      <w:r>
        <w:rPr>
          <w:color w:val="000000" w:themeColor="text1" w:themeShade="80"/>
        </w:rPr>
        <w:lastRenderedPageBreak/>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A73FFB" w:rsidRDefault="00A73FFB" w:rsidP="00A73FFB">
      <w:pPr>
        <w:spacing w:line="360" w:lineRule="auto"/>
        <w:jc w:val="both"/>
        <w:rPr>
          <w:color w:val="000000" w:themeColor="text1" w:themeShade="80"/>
        </w:rPr>
      </w:pPr>
      <w:r>
        <w:rPr>
          <w:color w:val="000000" w:themeColor="text1" w:themeShade="80"/>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A73FFB" w:rsidRDefault="00A73FFB" w:rsidP="00A73FFB">
      <w:pPr>
        <w:spacing w:line="360" w:lineRule="auto"/>
        <w:jc w:val="both"/>
        <w:rPr>
          <w:color w:val="000000" w:themeColor="text1" w:themeShade="80"/>
        </w:rPr>
      </w:pPr>
      <w:r>
        <w:rPr>
          <w:color w:val="000000" w:themeColor="text1" w:themeShade="80"/>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w:t>
      </w:r>
    </w:p>
    <w:p w:rsidR="00A73FFB" w:rsidRDefault="00A73FFB" w:rsidP="00A73FFB">
      <w:pPr>
        <w:spacing w:line="360" w:lineRule="auto"/>
        <w:jc w:val="both"/>
        <w:rPr>
          <w:color w:val="000000" w:themeColor="text1" w:themeShade="80"/>
        </w:rPr>
      </w:pPr>
      <w:r>
        <w:rPr>
          <w:color w:val="000000" w:themeColor="text1" w:themeShade="80"/>
        </w:rPr>
        <w:tab/>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нормами действующего законодательства.</w:t>
      </w:r>
    </w:p>
    <w:p w:rsidR="00A73FFB" w:rsidRDefault="00A73FFB" w:rsidP="00A73FFB">
      <w:pPr>
        <w:spacing w:line="360" w:lineRule="auto"/>
        <w:jc w:val="both"/>
        <w:rPr>
          <w:color w:val="000000" w:themeColor="text1" w:themeShade="80"/>
        </w:rPr>
      </w:pPr>
      <w:r>
        <w:rPr>
          <w:color w:val="000000" w:themeColor="text1" w:themeShade="80"/>
        </w:rPr>
        <w:tab/>
        <w:t xml:space="preserve">Информация об ограничении водопользования на водных объектах общего пользования предоставляется жителям сельского поселения администрацией </w:t>
      </w:r>
      <w:proofErr w:type="spellStart"/>
      <w:r>
        <w:t>Нижнесирский</w:t>
      </w:r>
      <w:proofErr w:type="spellEnd"/>
      <w:r>
        <w:rPr>
          <w:color w:val="000000" w:themeColor="text1" w:themeShade="80"/>
        </w:rPr>
        <w:t xml:space="preserve"> сельсовет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A73FFB" w:rsidRDefault="00A73FFB" w:rsidP="00A73FFB">
      <w:pPr>
        <w:spacing w:line="360" w:lineRule="auto"/>
        <w:jc w:val="both"/>
        <w:rPr>
          <w:color w:val="000000" w:themeColor="text1" w:themeShade="80"/>
        </w:rPr>
      </w:pPr>
      <w:r>
        <w:rPr>
          <w:color w:val="000000" w:themeColor="text1" w:themeShade="80"/>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A73FFB" w:rsidRDefault="00A73FFB" w:rsidP="00A73FFB">
      <w:pPr>
        <w:spacing w:line="360" w:lineRule="auto"/>
        <w:jc w:val="both"/>
        <w:rPr>
          <w:color w:val="000000" w:themeColor="text1" w:themeShade="80"/>
        </w:rPr>
      </w:pPr>
      <w:r>
        <w:rPr>
          <w:color w:val="000000" w:themeColor="text1" w:themeShade="80"/>
        </w:rPr>
        <w:tab/>
      </w:r>
      <w:bookmarkStart w:id="13" w:name="bookmark369"/>
      <w:r>
        <w:rPr>
          <w:color w:val="000000" w:themeColor="text1" w:themeShade="80"/>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proofErr w:type="spellStart"/>
      <w:r>
        <w:t>Нижнесирский</w:t>
      </w:r>
      <w:proofErr w:type="spellEnd"/>
      <w:r>
        <w:rPr>
          <w:color w:val="000000" w:themeColor="text1" w:themeShade="80"/>
        </w:rPr>
        <w:t xml:space="preserve"> сельсовет.</w:t>
      </w:r>
      <w:bookmarkEnd w:id="13"/>
    </w:p>
    <w:p w:rsidR="00A73FFB" w:rsidRDefault="00A73FFB" w:rsidP="00A73FFB">
      <w:pPr>
        <w:spacing w:line="360" w:lineRule="auto"/>
        <w:jc w:val="both"/>
        <w:rPr>
          <w:color w:val="000000" w:themeColor="text1" w:themeShade="80"/>
        </w:rPr>
      </w:pPr>
    </w:p>
    <w:p w:rsidR="00A73FFB" w:rsidRDefault="00A73FFB" w:rsidP="00A73FFB">
      <w:pPr>
        <w:tabs>
          <w:tab w:val="left" w:pos="9337"/>
        </w:tabs>
        <w:spacing w:line="360" w:lineRule="auto"/>
        <w:jc w:val="center"/>
        <w:rPr>
          <w:b/>
        </w:rPr>
      </w:pPr>
      <w:r>
        <w:rPr>
          <w:b/>
        </w:rPr>
        <w:t>Глава 9. Ограничение использования земельных участков и объектов капитального строительства</w:t>
      </w:r>
    </w:p>
    <w:p w:rsidR="00A73FFB" w:rsidRDefault="00A73FFB" w:rsidP="00A73FFB">
      <w:pPr>
        <w:tabs>
          <w:tab w:val="left" w:pos="9337"/>
        </w:tabs>
        <w:spacing w:line="360" w:lineRule="auto"/>
        <w:jc w:val="both"/>
        <w:rPr>
          <w:b/>
        </w:rPr>
      </w:pPr>
      <w:r>
        <w:rPr>
          <w:b/>
        </w:rPr>
        <w:t xml:space="preserve">Статья 34. Характеристика зон с особыми условиями территории и территорий объектов культурного наследия </w:t>
      </w:r>
    </w:p>
    <w:p w:rsidR="00A73FFB" w:rsidRDefault="00A73FFB" w:rsidP="00E22513">
      <w:pPr>
        <w:pStyle w:val="afa"/>
        <w:numPr>
          <w:ilvl w:val="1"/>
          <w:numId w:val="39"/>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Pr>
          <w:rFonts w:ascii="Times New Roman" w:hAnsi="Times New Roman" w:cs="Times New Roman"/>
          <w:color w:val="000000"/>
          <w:sz w:val="24"/>
          <w:szCs w:val="24"/>
        </w:rPr>
        <w:t xml:space="preserve">В соответствии с законодательством Российской Федерации, Республики Хакасия, нормативно-правовой </w:t>
      </w:r>
      <w:proofErr w:type="gramStart"/>
      <w:r>
        <w:rPr>
          <w:rFonts w:ascii="Times New Roman" w:hAnsi="Times New Roman" w:cs="Times New Roman"/>
          <w:color w:val="000000"/>
          <w:sz w:val="24"/>
          <w:szCs w:val="24"/>
        </w:rPr>
        <w:t xml:space="preserve">базой, действующей на территории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выделены</w:t>
      </w:r>
      <w:proofErr w:type="gramEnd"/>
      <w:r>
        <w:rPr>
          <w:rFonts w:ascii="Times New Roman" w:hAnsi="Times New Roman" w:cs="Times New Roman"/>
          <w:color w:val="000000"/>
          <w:sz w:val="24"/>
          <w:szCs w:val="24"/>
        </w:rPr>
        <w:t xml:space="preserve"> следующие зоны с особыми условиями использования территории:</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Охранная зона объектов культурного наследия</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Зона санитарно-защитная ЛЭП</w:t>
      </w:r>
    </w:p>
    <w:p w:rsidR="00A73FFB" w:rsidRDefault="00A73FFB" w:rsidP="00E22513">
      <w:pPr>
        <w:pStyle w:val="afa"/>
        <w:numPr>
          <w:ilvl w:val="0"/>
          <w:numId w:val="48"/>
        </w:numPr>
        <w:spacing w:after="160" w:line="360" w:lineRule="auto"/>
        <w:ind w:left="1712" w:hanging="357"/>
        <w:jc w:val="both"/>
        <w:rPr>
          <w:rFonts w:ascii="Times New Roman" w:hAnsi="Times New Roman" w:cs="Times New Roman"/>
          <w:sz w:val="24"/>
          <w:szCs w:val="24"/>
        </w:rPr>
      </w:pPr>
      <w:r>
        <w:rPr>
          <w:rFonts w:ascii="Times New Roman" w:hAnsi="Times New Roman" w:cs="Times New Roman"/>
          <w:sz w:val="24"/>
          <w:szCs w:val="24"/>
        </w:rPr>
        <w:t>Зона санитарно-защитная кладбищ</w:t>
      </w:r>
    </w:p>
    <w:p w:rsidR="00A73FFB" w:rsidRDefault="00A73FFB" w:rsidP="00E22513">
      <w:pPr>
        <w:pStyle w:val="afa"/>
        <w:numPr>
          <w:ilvl w:val="0"/>
          <w:numId w:val="48"/>
        </w:numPr>
        <w:autoSpaceDE w:val="0"/>
        <w:autoSpaceDN w:val="0"/>
        <w:adjustRightInd w:val="0"/>
        <w:spacing w:after="0" w:line="360" w:lineRule="auto"/>
        <w:ind w:left="1712" w:hanging="357"/>
        <w:rPr>
          <w:rFonts w:ascii="Times New Roman" w:hAnsi="Times New Roman" w:cs="Times New Roman"/>
          <w:color w:val="000000"/>
          <w:sz w:val="24"/>
          <w:szCs w:val="24"/>
        </w:rPr>
      </w:pPr>
      <w:r>
        <w:rPr>
          <w:rFonts w:ascii="Times New Roman" w:hAnsi="Times New Roman" w:cs="Times New Roman"/>
          <w:color w:val="000000"/>
          <w:sz w:val="24"/>
          <w:szCs w:val="24"/>
        </w:rPr>
        <w:t>Санитарно-защитные зоны и санитарные разрывы</w:t>
      </w:r>
    </w:p>
    <w:p w:rsidR="00A73FFB" w:rsidRDefault="00A73FFB" w:rsidP="00E22513">
      <w:pPr>
        <w:pStyle w:val="afa"/>
        <w:numPr>
          <w:ilvl w:val="0"/>
          <w:numId w:val="48"/>
        </w:numPr>
        <w:spacing w:after="160" w:line="360" w:lineRule="auto"/>
        <w:ind w:left="1712" w:hanging="357"/>
        <w:jc w:val="both"/>
        <w:rPr>
          <w:rFonts w:ascii="Times New Roman" w:hAnsi="Times New Roman" w:cs="Times New Roman"/>
          <w:sz w:val="24"/>
          <w:szCs w:val="24"/>
        </w:rPr>
      </w:pPr>
      <w:r>
        <w:rPr>
          <w:rFonts w:ascii="Times New Roman" w:hAnsi="Times New Roman" w:cs="Times New Roman"/>
          <w:sz w:val="24"/>
          <w:szCs w:val="24"/>
        </w:rPr>
        <w:t>Зона санитарно-защитная свалок, отстойников</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Зона санитарно-защитные территории затопления паводками 1% обеспеченности</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Водоохранная</w:t>
      </w:r>
      <w:proofErr w:type="spellEnd"/>
      <w:r>
        <w:rPr>
          <w:rFonts w:ascii="Times New Roman" w:hAnsi="Times New Roman" w:cs="Times New Roman"/>
          <w:sz w:val="24"/>
          <w:szCs w:val="24"/>
        </w:rPr>
        <w:t xml:space="preserve"> зона</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Прибрежные защитные полосы</w:t>
      </w:r>
    </w:p>
    <w:p w:rsidR="00A73FFB" w:rsidRDefault="00A73FFB" w:rsidP="00E22513">
      <w:pPr>
        <w:pStyle w:val="afa"/>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Зона санитарно-защитная источников питьевого водоснабжения</w:t>
      </w:r>
    </w:p>
    <w:p w:rsidR="00A73FFB" w:rsidRDefault="00A73FFB" w:rsidP="00A73FFB">
      <w:pPr>
        <w:pStyle w:val="afa"/>
        <w:spacing w:line="360" w:lineRule="auto"/>
        <w:ind w:left="1713"/>
        <w:jc w:val="both"/>
        <w:rPr>
          <w:rFonts w:ascii="Times New Roman" w:hAnsi="Times New Roman" w:cs="Times New Roman"/>
          <w:sz w:val="24"/>
          <w:szCs w:val="24"/>
        </w:rPr>
      </w:pPr>
    </w:p>
    <w:p w:rsidR="00A73FFB" w:rsidRDefault="00A73FFB" w:rsidP="00E22513">
      <w:pPr>
        <w:pStyle w:val="afa"/>
        <w:numPr>
          <w:ilvl w:val="1"/>
          <w:numId w:val="39"/>
        </w:numPr>
        <w:spacing w:after="0" w:line="360" w:lineRule="auto"/>
        <w:ind w:left="0" w:firstLine="993"/>
        <w:jc w:val="both"/>
        <w:rPr>
          <w:rFonts w:ascii="Times New Roman" w:hAnsi="Times New Roman" w:cs="Times New Roman"/>
          <w:color w:val="000000" w:themeColor="text1" w:themeShade="80"/>
          <w:sz w:val="24"/>
          <w:szCs w:val="24"/>
        </w:rPr>
      </w:pPr>
      <w:r>
        <w:rPr>
          <w:rFonts w:ascii="Times New Roman" w:hAnsi="Times New Roman" w:cs="Times New Roman"/>
          <w:color w:val="000000"/>
          <w:sz w:val="24"/>
          <w:szCs w:val="24"/>
        </w:rPr>
        <w:t xml:space="preserve">В границах муниципального образования </w:t>
      </w:r>
      <w:proofErr w:type="spellStart"/>
      <w:r>
        <w:rPr>
          <w:rFonts w:ascii="Times New Roman" w:hAnsi="Times New Roman" w:cs="Times New Roman"/>
          <w:sz w:val="24"/>
          <w:szCs w:val="24"/>
        </w:rPr>
        <w:t>Нижнесирский</w:t>
      </w:r>
      <w:proofErr w:type="spellEnd"/>
      <w:r>
        <w:rPr>
          <w:rFonts w:ascii="Times New Roman" w:hAnsi="Times New Roman" w:cs="Times New Roman"/>
          <w:color w:val="000000"/>
          <w:sz w:val="24"/>
          <w:szCs w:val="24"/>
        </w:rPr>
        <w:t xml:space="preserve"> сельсовет находятся объекты культурного наследия.</w:t>
      </w:r>
    </w:p>
    <w:p w:rsidR="00A73FFB" w:rsidRDefault="00A73FFB" w:rsidP="00A73FFB">
      <w:pPr>
        <w:pStyle w:val="afa"/>
        <w:spacing w:after="0" w:line="360" w:lineRule="auto"/>
        <w:ind w:left="993"/>
        <w:rPr>
          <w:rFonts w:ascii="Times New Roman" w:hAnsi="Times New Roman" w:cs="Times New Roman"/>
          <w:color w:val="000000" w:themeColor="text1" w:themeShade="80"/>
          <w:sz w:val="24"/>
          <w:szCs w:val="24"/>
        </w:rPr>
      </w:pPr>
    </w:p>
    <w:p w:rsidR="00A73FFB" w:rsidRDefault="00A73FFB" w:rsidP="00A73FFB">
      <w:pPr>
        <w:tabs>
          <w:tab w:val="left" w:pos="9337"/>
        </w:tabs>
        <w:spacing w:line="360" w:lineRule="auto"/>
        <w:rPr>
          <w:b/>
        </w:rPr>
      </w:pPr>
      <w:r>
        <w:rPr>
          <w:b/>
        </w:rPr>
        <w:t>Статья 35.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A73FFB" w:rsidRDefault="00A73FFB" w:rsidP="00E22513">
      <w:pPr>
        <w:pStyle w:val="a6"/>
        <w:widowControl w:val="0"/>
        <w:numPr>
          <w:ilvl w:val="0"/>
          <w:numId w:val="49"/>
        </w:numPr>
        <w:tabs>
          <w:tab w:val="clear" w:pos="0"/>
          <w:tab w:val="left" w:pos="1440"/>
        </w:tabs>
        <w:spacing w:line="360" w:lineRule="auto"/>
        <w:ind w:left="0" w:firstLine="993"/>
        <w:jc w:val="both"/>
        <w:rPr>
          <w:sz w:val="24"/>
        </w:rPr>
      </w:pPr>
      <w:r>
        <w:rPr>
          <w:sz w:val="24"/>
        </w:rPr>
        <w:t xml:space="preserve">Режим использования территорий в границах зон особыми условиями использования территории муниципального образования </w:t>
      </w:r>
      <w:proofErr w:type="spellStart"/>
      <w:r>
        <w:rPr>
          <w:sz w:val="24"/>
        </w:rPr>
        <w:t>Нижнесирский</w:t>
      </w:r>
      <w:proofErr w:type="spellEnd"/>
      <w:r>
        <w:rPr>
          <w:sz w:val="24"/>
        </w:rPr>
        <w:t xml:space="preserve"> сельсовет установлен в соответствии с действующими нормативными правовыми актами Российской Федерации.</w:t>
      </w:r>
    </w:p>
    <w:p w:rsidR="00A73FFB" w:rsidRDefault="00A73FFB" w:rsidP="00E22513">
      <w:pPr>
        <w:pStyle w:val="a6"/>
        <w:widowControl w:val="0"/>
        <w:numPr>
          <w:ilvl w:val="0"/>
          <w:numId w:val="49"/>
        </w:numPr>
        <w:tabs>
          <w:tab w:val="clear" w:pos="0"/>
          <w:tab w:val="left" w:pos="1440"/>
        </w:tabs>
        <w:spacing w:line="360" w:lineRule="auto"/>
        <w:ind w:left="0" w:firstLine="992"/>
        <w:jc w:val="both"/>
        <w:rPr>
          <w:sz w:val="24"/>
        </w:rPr>
      </w:pPr>
      <w:r>
        <w:rPr>
          <w:sz w:val="24"/>
        </w:rPr>
        <w:t xml:space="preserve">В </w:t>
      </w:r>
      <w:r>
        <w:rPr>
          <w:color w:val="000000"/>
          <w:sz w:val="24"/>
        </w:rPr>
        <w:t xml:space="preserve">границах санитарно-защитной зоны промышленного объекта или производства допускается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Pr>
          <w:color w:val="000000"/>
          <w:sz w:val="24"/>
        </w:rPr>
        <w:t>электроподстанции</w:t>
      </w:r>
      <w:proofErr w:type="spellEnd"/>
      <w:r>
        <w:rPr>
          <w:color w:val="000000"/>
          <w:sz w:val="24"/>
        </w:rPr>
        <w:t xml:space="preserve">, </w:t>
      </w:r>
      <w:proofErr w:type="spellStart"/>
      <w:r>
        <w:rPr>
          <w:color w:val="000000"/>
          <w:sz w:val="24"/>
        </w:rPr>
        <w:t>нефте</w:t>
      </w:r>
      <w:proofErr w:type="spellEnd"/>
      <w:r>
        <w:rPr>
          <w:color w:val="000000"/>
          <w:sz w:val="24"/>
        </w:rPr>
        <w:t xml:space="preserve">- и газопроводы, артезианские скважины для технического водоснабжения, </w:t>
      </w:r>
      <w:proofErr w:type="spellStart"/>
      <w:r>
        <w:rPr>
          <w:color w:val="000000"/>
          <w:sz w:val="24"/>
        </w:rPr>
        <w:t>водоохлаждающие</w:t>
      </w:r>
      <w:proofErr w:type="spellEnd"/>
      <w:r>
        <w:rPr>
          <w:color w:val="000000"/>
          <w:sz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w:t>
      </w:r>
      <w:r>
        <w:rPr>
          <w:color w:val="000000"/>
          <w:sz w:val="24"/>
        </w:rPr>
        <w:lastRenderedPageBreak/>
        <w:t>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объекты при исключении взаимного негативного воздействия на продукцию, среду обитания и здоровье человека.</w:t>
      </w:r>
    </w:p>
    <w:p w:rsidR="00A73FFB" w:rsidRDefault="00A73FFB" w:rsidP="00A73FFB">
      <w:pPr>
        <w:pStyle w:val="a6"/>
        <w:widowControl w:val="0"/>
        <w:tabs>
          <w:tab w:val="left" w:pos="1440"/>
        </w:tabs>
        <w:spacing w:line="360" w:lineRule="auto"/>
        <w:ind w:firstLine="851"/>
        <w:jc w:val="both"/>
        <w:rPr>
          <w:color w:val="000000"/>
          <w:sz w:val="24"/>
        </w:rPr>
      </w:pPr>
      <w:r>
        <w:rPr>
          <w:color w:val="000000"/>
          <w:sz w:val="24"/>
        </w:rPr>
        <w:t>Требуется учитывать выбросы автомагистрали, расположенной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A73FFB" w:rsidRPr="00026CD4" w:rsidRDefault="00A73FFB" w:rsidP="00A73FFB">
      <w:pPr>
        <w:pStyle w:val="ConsPlusNormal"/>
        <w:spacing w:line="360" w:lineRule="auto"/>
        <w:ind w:firstLine="851"/>
        <w:jc w:val="both"/>
        <w:rPr>
          <w:rFonts w:ascii="Times New Roman" w:hAnsi="Times New Roman" w:cs="Times New Roman"/>
          <w:color w:val="000000"/>
          <w:sz w:val="24"/>
          <w:szCs w:val="24"/>
        </w:rPr>
      </w:pPr>
      <w:proofErr w:type="gramStart"/>
      <w:r w:rsidRPr="00026CD4">
        <w:rPr>
          <w:rFonts w:ascii="Times New Roman" w:hAnsi="Times New Roman" w:cs="Times New Roman"/>
          <w:color w:val="000000"/>
          <w:sz w:val="24"/>
          <w:szCs w:val="24"/>
        </w:rPr>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026CD4">
        <w:rPr>
          <w:rFonts w:ascii="Times New Roman" w:hAnsi="Times New Roman" w:cs="Times New Roman"/>
          <w:color w:val="000000"/>
          <w:sz w:val="24"/>
          <w:szCs w:val="24"/>
        </w:rPr>
        <w:t>коттеджной</w:t>
      </w:r>
      <w:proofErr w:type="spellEnd"/>
      <w:r w:rsidRPr="00026CD4">
        <w:rPr>
          <w:rFonts w:ascii="Times New Roman" w:hAnsi="Times New Roman" w:cs="Times New Roman"/>
          <w:color w:val="000000"/>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026CD4">
        <w:rPr>
          <w:rFonts w:ascii="Times New Roman" w:hAnsi="Times New Roman" w:cs="Times New Roman"/>
          <w:color w:val="000000"/>
          <w:sz w:val="24"/>
          <w:szCs w:val="24"/>
        </w:rPr>
        <w:t xml:space="preserve"> </w:t>
      </w:r>
      <w:proofErr w:type="gramStart"/>
      <w:r w:rsidRPr="00026CD4">
        <w:rPr>
          <w:rFonts w:ascii="Times New Roman" w:hAnsi="Times New Roman" w:cs="Times New Roman"/>
          <w:color w:val="000000"/>
          <w:sz w:val="24"/>
          <w:szCs w:val="24"/>
        </w:rPr>
        <w:t>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r w:rsidRPr="00026CD4">
        <w:rPr>
          <w:rFonts w:ascii="Times New Roman" w:hAnsi="Times New Roman" w:cs="Times New Roman"/>
          <w:color w:val="000000"/>
          <w:sz w:val="24"/>
          <w:szCs w:val="24"/>
        </w:rPr>
        <w:t xml:space="preserve">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A73FFB" w:rsidRDefault="00A73FFB" w:rsidP="00E22513">
      <w:pPr>
        <w:pStyle w:val="afa"/>
        <w:numPr>
          <w:ilvl w:val="0"/>
          <w:numId w:val="49"/>
        </w:numPr>
        <w:overflowPunct w:val="0"/>
        <w:autoSpaceDE w:val="0"/>
        <w:autoSpaceDN w:val="0"/>
        <w:adjustRightInd w:val="0"/>
        <w:spacing w:after="160"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A73FFB" w:rsidRDefault="00A73FFB" w:rsidP="00A73FFB">
      <w:pPr>
        <w:pStyle w:val="afa"/>
        <w:overflowPunct w:val="0"/>
        <w:autoSpaceDE w:val="0"/>
        <w:autoSpaceDN w:val="0"/>
        <w:adjustRightInd w:val="0"/>
        <w:spacing w:line="360" w:lineRule="auto"/>
        <w:ind w:left="1069"/>
        <w:jc w:val="both"/>
        <w:rPr>
          <w:rFonts w:ascii="Times New Roman" w:hAnsi="Times New Roman" w:cs="Times New Roman"/>
          <w:color w:val="000000"/>
          <w:sz w:val="24"/>
          <w:szCs w:val="24"/>
        </w:rPr>
      </w:pPr>
      <w:proofErr w:type="gramStart"/>
      <w:r>
        <w:rPr>
          <w:rFonts w:ascii="Times New Roman" w:hAnsi="Times New Roman" w:cs="Times New Roman"/>
          <w:sz w:val="24"/>
          <w:szCs w:val="24"/>
        </w:rPr>
        <w:t>-  для ЛЭП до 1 кВ – 2 м (для линий с самонесущими или изолированными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r>
        <w:rPr>
          <w:rFonts w:ascii="Times New Roman" w:hAnsi="Times New Roman" w:cs="Times New Roman"/>
          <w:color w:val="000000"/>
          <w:sz w:val="24"/>
          <w:szCs w:val="24"/>
        </w:rPr>
        <w:t>;</w:t>
      </w:r>
      <w:proofErr w:type="gramEnd"/>
    </w:p>
    <w:p w:rsidR="00A73FFB" w:rsidRDefault="00A73FFB" w:rsidP="00A73FFB">
      <w:pPr>
        <w:pStyle w:val="afa"/>
        <w:overflowPunct w:val="0"/>
        <w:autoSpaceDE w:val="0"/>
        <w:autoSpaceDN w:val="0"/>
        <w:adjustRightInd w:val="0"/>
        <w:spacing w:line="360" w:lineRule="auto"/>
        <w:ind w:left="106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1-20 кВ – 10 м (5-для линий с самонесущими или изолированными проводами, размещенных в границах населенных пунктов);</w:t>
      </w:r>
    </w:p>
    <w:p w:rsidR="00A73FFB" w:rsidRDefault="00A73FFB" w:rsidP="00A73FFB">
      <w:pPr>
        <w:pStyle w:val="afa"/>
        <w:overflowPunct w:val="0"/>
        <w:autoSpaceDE w:val="0"/>
        <w:autoSpaceDN w:val="0"/>
        <w:adjustRightInd w:val="0"/>
        <w:spacing w:line="360" w:lineRule="auto"/>
        <w:ind w:left="106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color w:val="000000"/>
          <w:sz w:val="24"/>
          <w:szCs w:val="24"/>
        </w:rPr>
        <w:t xml:space="preserve"> 35 кВ – 15 м;</w:t>
      </w:r>
    </w:p>
    <w:p w:rsidR="00A73FFB" w:rsidRDefault="00A73FFB" w:rsidP="00A73FFB">
      <w:pPr>
        <w:pStyle w:val="afa"/>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110 </w:t>
      </w:r>
      <w:r>
        <w:rPr>
          <w:rFonts w:ascii="Times New Roman" w:hAnsi="Times New Roman" w:cs="Times New Roman"/>
          <w:color w:val="000000"/>
          <w:sz w:val="24"/>
          <w:szCs w:val="24"/>
        </w:rPr>
        <w:t>кВ</w:t>
      </w:r>
      <w:r>
        <w:rPr>
          <w:rFonts w:ascii="Times New Roman" w:hAnsi="Times New Roman" w:cs="Times New Roman"/>
          <w:sz w:val="24"/>
          <w:szCs w:val="24"/>
        </w:rPr>
        <w:t xml:space="preserve"> – </w:t>
      </w:r>
      <w:smartTag w:uri="urn:schemas-microsoft-com:office:smarttags" w:element="metricconverter">
        <w:smartTagPr>
          <w:attr w:name="ProductID" w:val="20 м"/>
        </w:smartTagPr>
        <w:r>
          <w:rPr>
            <w:rFonts w:ascii="Times New Roman" w:hAnsi="Times New Roman" w:cs="Times New Roman"/>
            <w:sz w:val="24"/>
            <w:szCs w:val="24"/>
          </w:rPr>
          <w:t>20 м</w:t>
        </w:r>
      </w:smartTag>
      <w:r>
        <w:rPr>
          <w:rFonts w:ascii="Times New Roman" w:hAnsi="Times New Roman" w:cs="Times New Roman"/>
          <w:sz w:val="24"/>
          <w:szCs w:val="24"/>
        </w:rPr>
        <w:t>;</w:t>
      </w:r>
    </w:p>
    <w:p w:rsidR="00A73FFB" w:rsidRDefault="00A73FFB" w:rsidP="00A73FFB">
      <w:pPr>
        <w:pStyle w:val="afa"/>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150, 220 </w:t>
      </w:r>
      <w:r>
        <w:rPr>
          <w:rFonts w:ascii="Times New Roman" w:hAnsi="Times New Roman" w:cs="Times New Roman"/>
          <w:color w:val="000000"/>
          <w:sz w:val="24"/>
          <w:szCs w:val="24"/>
        </w:rPr>
        <w:t>кВ</w:t>
      </w:r>
      <w:r>
        <w:rPr>
          <w:rFonts w:ascii="Times New Roman" w:hAnsi="Times New Roman" w:cs="Times New Roman"/>
          <w:sz w:val="24"/>
          <w:szCs w:val="24"/>
        </w:rPr>
        <w:t xml:space="preserve"> – </w:t>
      </w:r>
      <w:smartTag w:uri="urn:schemas-microsoft-com:office:smarttags" w:element="metricconverter">
        <w:smartTagPr>
          <w:attr w:name="ProductID" w:val="25 м"/>
        </w:smartTagPr>
        <w:r>
          <w:rPr>
            <w:rFonts w:ascii="Times New Roman" w:hAnsi="Times New Roman" w:cs="Times New Roman"/>
            <w:color w:val="000000"/>
            <w:sz w:val="24"/>
            <w:szCs w:val="24"/>
          </w:rPr>
          <w:t>25 м</w:t>
        </w:r>
      </w:smartTag>
      <w:r>
        <w:rPr>
          <w:rFonts w:ascii="Times New Roman" w:hAnsi="Times New Roman" w:cs="Times New Roman"/>
          <w:color w:val="000000"/>
          <w:sz w:val="24"/>
          <w:szCs w:val="24"/>
        </w:rPr>
        <w:t>;</w:t>
      </w:r>
    </w:p>
    <w:p w:rsidR="00A73FFB" w:rsidRDefault="00A73FFB" w:rsidP="00A73FFB">
      <w:pPr>
        <w:pStyle w:val="afa"/>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300,500 +/- 400 </w:t>
      </w:r>
      <w:r>
        <w:rPr>
          <w:rFonts w:ascii="Times New Roman" w:hAnsi="Times New Roman" w:cs="Times New Roman"/>
          <w:color w:val="000000"/>
          <w:sz w:val="24"/>
          <w:szCs w:val="24"/>
        </w:rPr>
        <w:t>кВ</w:t>
      </w:r>
      <w:r>
        <w:rPr>
          <w:rFonts w:ascii="Times New Roman" w:hAnsi="Times New Roman" w:cs="Times New Roman"/>
          <w:sz w:val="24"/>
          <w:szCs w:val="24"/>
        </w:rPr>
        <w:t xml:space="preserve"> –  30 м;</w:t>
      </w:r>
    </w:p>
    <w:p w:rsidR="00A73FFB" w:rsidRDefault="00A73FFB" w:rsidP="00A73FFB">
      <w:pPr>
        <w:pStyle w:val="afa"/>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750 +/- 750 кВ – 40 м;</w:t>
      </w:r>
    </w:p>
    <w:p w:rsidR="00A73FFB" w:rsidRDefault="00A73FFB" w:rsidP="00A73FFB">
      <w:pPr>
        <w:pStyle w:val="afa"/>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ЛЭП</w:t>
      </w:r>
      <w:proofErr w:type="gramEnd"/>
      <w:r>
        <w:rPr>
          <w:rFonts w:ascii="Times New Roman" w:hAnsi="Times New Roman" w:cs="Times New Roman"/>
          <w:sz w:val="24"/>
          <w:szCs w:val="24"/>
        </w:rPr>
        <w:t xml:space="preserve"> 1150 кВ – 55 м.</w:t>
      </w:r>
    </w:p>
    <w:p w:rsidR="00A73FFB" w:rsidRDefault="00A73FFB" w:rsidP="00A73FFB">
      <w:pPr>
        <w:pStyle w:val="afa"/>
        <w:overflowPunct w:val="0"/>
        <w:autoSpaceDE w:val="0"/>
        <w:autoSpaceDN w:val="0"/>
        <w:adjustRightInd w:val="0"/>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A73FFB" w:rsidRDefault="00A73FFB" w:rsidP="00A73FFB">
      <w:pPr>
        <w:pStyle w:val="afa"/>
        <w:overflowPunct w:val="0"/>
        <w:autoSpaceDE w:val="0"/>
        <w:autoSpaceDN w:val="0"/>
        <w:adjustRightInd w:val="0"/>
        <w:spacing w:line="36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Pr>
          <w:rFonts w:ascii="Times New Roman" w:hAnsi="Times New Roman" w:cs="Times New Roman"/>
          <w:color w:val="000000"/>
          <w:sz w:val="24"/>
          <w:szCs w:val="24"/>
        </w:rPr>
        <w:t>сады</w:t>
      </w:r>
      <w:r>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roofErr w:type="gramEnd"/>
    </w:p>
    <w:p w:rsidR="00A73FFB" w:rsidRDefault="00A73FFB" w:rsidP="00E22513">
      <w:pPr>
        <w:pStyle w:val="afa"/>
        <w:widowControl w:val="0"/>
        <w:numPr>
          <w:ilvl w:val="0"/>
          <w:numId w:val="49"/>
        </w:numPr>
        <w:tabs>
          <w:tab w:val="num" w:pos="0"/>
        </w:tabs>
        <w:spacing w:after="0" w:line="360" w:lineRule="auto"/>
        <w:ind w:left="0" w:firstLine="992"/>
        <w:jc w:val="both"/>
        <w:rPr>
          <w:rFonts w:ascii="Times New Roman" w:hAnsi="Times New Roman" w:cs="Times New Roman"/>
          <w:bCs/>
          <w:color w:val="000000"/>
          <w:sz w:val="24"/>
          <w:szCs w:val="24"/>
        </w:rPr>
      </w:pPr>
      <w:r>
        <w:rPr>
          <w:rFonts w:ascii="Times New Roman" w:hAnsi="Times New Roman" w:cs="Times New Roman"/>
          <w:sz w:val="24"/>
          <w:szCs w:val="24"/>
        </w:rPr>
        <w:t xml:space="preserve">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Для кладбищ площадью менее </w:t>
      </w:r>
      <w:smartTag w:uri="urn:schemas-microsoft-com:office:smarttags" w:element="metricconverter">
        <w:smartTagPr>
          <w:attr w:name="ProductID" w:val="20 га"/>
        </w:smartTagPr>
        <w:r>
          <w:rPr>
            <w:rFonts w:ascii="Times New Roman" w:hAnsi="Times New Roman" w:cs="Times New Roman"/>
            <w:sz w:val="24"/>
            <w:szCs w:val="24"/>
          </w:rPr>
          <w:t>20 га</w:t>
        </w:r>
      </w:smartTag>
      <w:r>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Pr>
            <w:rFonts w:ascii="Times New Roman" w:hAnsi="Times New Roman" w:cs="Times New Roman"/>
            <w:sz w:val="24"/>
            <w:szCs w:val="24"/>
          </w:rPr>
          <w:t>300 м</w:t>
        </w:r>
      </w:smartTag>
      <w:r>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Pr>
            <w:rFonts w:ascii="Times New Roman" w:hAnsi="Times New Roman" w:cs="Times New Roman"/>
            <w:sz w:val="24"/>
            <w:szCs w:val="24"/>
          </w:rPr>
          <w:t>50 м</w:t>
        </w:r>
      </w:smartTag>
      <w:r>
        <w:rPr>
          <w:rFonts w:ascii="Times New Roman" w:hAnsi="Times New Roman" w:cs="Times New Roman"/>
          <w:sz w:val="24"/>
          <w:szCs w:val="24"/>
        </w:rPr>
        <w:t>.</w:t>
      </w:r>
    </w:p>
    <w:p w:rsidR="00A73FFB" w:rsidRDefault="00A73FFB" w:rsidP="00A73FFB">
      <w:pPr>
        <w:pStyle w:val="af7"/>
        <w:spacing w:line="360" w:lineRule="auto"/>
      </w:pPr>
      <w:r>
        <w:rPr>
          <w:bCs/>
          <w:color w:val="000000"/>
          <w:sz w:val="24"/>
          <w:szCs w:val="24"/>
        </w:rPr>
        <w:t xml:space="preserve">Допускается </w:t>
      </w:r>
      <w:r>
        <w:rPr>
          <w:sz w:val="24"/>
          <w:szCs w:val="24"/>
        </w:rPr>
        <w:t>проведение работ по озеленению и благоустройству территории; размещение объектов, связанных с ритуальными услугами.</w:t>
      </w:r>
    </w:p>
    <w:p w:rsidR="00A73FFB" w:rsidRDefault="00A73FFB" w:rsidP="00A73FFB">
      <w:pPr>
        <w:pStyle w:val="af7"/>
        <w:tabs>
          <w:tab w:val="left" w:pos="720"/>
        </w:tabs>
        <w:spacing w:line="360" w:lineRule="auto"/>
        <w:rPr>
          <w:sz w:val="24"/>
          <w:szCs w:val="24"/>
        </w:rPr>
      </w:pPr>
      <w:r>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w:t>
      </w:r>
      <w:proofErr w:type="gramStart"/>
      <w:r>
        <w:rPr>
          <w:sz w:val="24"/>
          <w:szCs w:val="24"/>
        </w:rPr>
        <w:t>и(</w:t>
      </w:r>
      <w:proofErr w:type="gramEnd"/>
      <w:r>
        <w:rPr>
          <w:sz w:val="24"/>
          <w:szCs w:val="24"/>
        </w:rPr>
        <w:t>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A73FFB" w:rsidRDefault="00A73FFB" w:rsidP="00A73FFB">
      <w:pPr>
        <w:pStyle w:val="af7"/>
        <w:tabs>
          <w:tab w:val="left" w:pos="720"/>
        </w:tabs>
        <w:spacing w:line="360" w:lineRule="auto"/>
        <w:rPr>
          <w:sz w:val="24"/>
          <w:szCs w:val="24"/>
        </w:rPr>
      </w:pPr>
      <w:r>
        <w:rPr>
          <w:sz w:val="24"/>
          <w:szCs w:val="24"/>
        </w:rPr>
        <w:t xml:space="preserve">Запрещается разработка </w:t>
      </w:r>
      <w:proofErr w:type="spellStart"/>
      <w:r>
        <w:rPr>
          <w:sz w:val="24"/>
          <w:szCs w:val="24"/>
        </w:rPr>
        <w:t>недропользования</w:t>
      </w:r>
      <w:proofErr w:type="spellEnd"/>
      <w:r>
        <w:rPr>
          <w:sz w:val="24"/>
          <w:szCs w:val="24"/>
        </w:rPr>
        <w:t xml:space="preserve"> и предоставление земель для садоводства и огородничеств</w:t>
      </w:r>
      <w:proofErr w:type="gramStart"/>
      <w:r>
        <w:rPr>
          <w:sz w:val="24"/>
          <w:szCs w:val="24"/>
        </w:rPr>
        <w:t>а(</w:t>
      </w:r>
      <w:proofErr w:type="gramEnd"/>
      <w:r>
        <w:rPr>
          <w:sz w:val="24"/>
          <w:szCs w:val="24"/>
        </w:rPr>
        <w:t>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A73FFB" w:rsidRDefault="00A73FFB" w:rsidP="00E22513">
      <w:pPr>
        <w:pStyle w:val="afa"/>
        <w:numPr>
          <w:ilvl w:val="0"/>
          <w:numId w:val="49"/>
        </w:numPr>
        <w:spacing w:after="0"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Данные санитарно-защитные зоны свалок, отстойников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Pr>
            <w:rFonts w:ascii="Times New Roman" w:hAnsi="Times New Roman" w:cs="Times New Roman"/>
            <w:color w:val="000000"/>
            <w:sz w:val="24"/>
            <w:szCs w:val="24"/>
          </w:rPr>
          <w:t>1000 м</w:t>
        </w:r>
      </w:smartTag>
      <w:r>
        <w:rPr>
          <w:rFonts w:ascii="Times New Roman" w:hAnsi="Times New Roman" w:cs="Times New Roman"/>
          <w:color w:val="000000"/>
          <w:sz w:val="24"/>
          <w:szCs w:val="24"/>
        </w:rPr>
        <w:t>.</w:t>
      </w:r>
    </w:p>
    <w:p w:rsidR="00A73FFB" w:rsidRDefault="00A73FFB" w:rsidP="00A73FFB">
      <w:pPr>
        <w:pStyle w:val="af7"/>
        <w:spacing w:line="360" w:lineRule="auto"/>
        <w:ind w:firstLine="851"/>
        <w:rPr>
          <w:sz w:val="24"/>
          <w:szCs w:val="24"/>
        </w:rPr>
      </w:pPr>
      <w:r>
        <w:rPr>
          <w:sz w:val="24"/>
          <w:szCs w:val="24"/>
        </w:rPr>
        <w:lastRenderedPageBreak/>
        <w:t>Допускается захоронение твердых бытовых отходов, отходов промышленного производства; размещение отстойников сточных вод.</w:t>
      </w:r>
    </w:p>
    <w:p w:rsidR="00A73FFB" w:rsidRDefault="00A73FFB" w:rsidP="00A73FFB">
      <w:pPr>
        <w:pStyle w:val="af7"/>
        <w:spacing w:line="360" w:lineRule="auto"/>
        <w:ind w:firstLine="851"/>
        <w:rPr>
          <w:sz w:val="24"/>
          <w:szCs w:val="24"/>
        </w:rPr>
      </w:pPr>
      <w:r>
        <w:rPr>
          <w:sz w:val="24"/>
          <w:szCs w:val="24"/>
        </w:rPr>
        <w:t>Требуется проведение работ по озеленению и благоустройству территории.</w:t>
      </w:r>
    </w:p>
    <w:p w:rsidR="00A73FFB" w:rsidRDefault="00A73FFB" w:rsidP="00A73FFB">
      <w:pPr>
        <w:pStyle w:val="af7"/>
        <w:spacing w:line="360" w:lineRule="auto"/>
        <w:ind w:firstLine="851"/>
        <w:rPr>
          <w:sz w:val="24"/>
          <w:szCs w:val="24"/>
        </w:rPr>
      </w:pPr>
      <w:r>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A73FFB" w:rsidRDefault="00A73FFB" w:rsidP="00E22513">
      <w:pPr>
        <w:pStyle w:val="31"/>
        <w:numPr>
          <w:ilvl w:val="0"/>
          <w:numId w:val="49"/>
        </w:numPr>
        <w:overflowPunct w:val="0"/>
        <w:autoSpaceDE w:val="0"/>
        <w:autoSpaceDN w:val="0"/>
        <w:adjustRightInd w:val="0"/>
        <w:spacing w:after="0" w:line="360" w:lineRule="auto"/>
        <w:ind w:left="0" w:firstLine="851"/>
        <w:jc w:val="both"/>
        <w:rPr>
          <w:color w:val="000000"/>
          <w:sz w:val="24"/>
          <w:szCs w:val="24"/>
        </w:rPr>
      </w:pPr>
      <w:r>
        <w:rPr>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A73FFB" w:rsidRDefault="00A73FFB" w:rsidP="00A73FFB">
      <w:pPr>
        <w:pStyle w:val="31"/>
        <w:overflowPunct w:val="0"/>
        <w:autoSpaceDE w:val="0"/>
        <w:autoSpaceDN w:val="0"/>
        <w:adjustRightInd w:val="0"/>
        <w:spacing w:after="0" w:line="360" w:lineRule="auto"/>
        <w:ind w:left="0" w:firstLine="851"/>
        <w:jc w:val="both"/>
        <w:rPr>
          <w:color w:val="000000"/>
          <w:sz w:val="24"/>
          <w:szCs w:val="24"/>
        </w:rPr>
      </w:pPr>
      <w:r>
        <w:rPr>
          <w:color w:val="000000"/>
          <w:sz w:val="24"/>
          <w:szCs w:val="24"/>
        </w:rPr>
        <w:t>Размер санитарно-защитной зоны от скотомогильника (биотермической ямы) до:</w:t>
      </w:r>
    </w:p>
    <w:p w:rsidR="00A73FFB" w:rsidRDefault="00A73FFB" w:rsidP="00A73FFB">
      <w:pPr>
        <w:pStyle w:val="afa"/>
        <w:autoSpaceDE w:val="0"/>
        <w:autoSpaceDN w:val="0"/>
        <w:adjustRightInd w:val="0"/>
        <w:spacing w:after="0"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Pr>
            <w:rFonts w:ascii="Times New Roman" w:hAnsi="Times New Roman" w:cs="Times New Roman"/>
            <w:color w:val="000000"/>
            <w:sz w:val="24"/>
            <w:szCs w:val="24"/>
          </w:rPr>
          <w:t>1000 м</w:t>
        </w:r>
      </w:smartTag>
      <w:r>
        <w:rPr>
          <w:rFonts w:ascii="Times New Roman" w:hAnsi="Times New Roman" w:cs="Times New Roman"/>
          <w:color w:val="000000"/>
          <w:sz w:val="24"/>
          <w:szCs w:val="24"/>
        </w:rPr>
        <w:t>;</w:t>
      </w:r>
    </w:p>
    <w:p w:rsidR="00A73FFB" w:rsidRDefault="00A73FFB" w:rsidP="00A73FFB">
      <w:pPr>
        <w:autoSpaceDE w:val="0"/>
        <w:autoSpaceDN w:val="0"/>
        <w:adjustRightInd w:val="0"/>
        <w:spacing w:line="360" w:lineRule="auto"/>
        <w:ind w:firstLine="851"/>
        <w:jc w:val="both"/>
        <w:rPr>
          <w:color w:val="000000"/>
        </w:rPr>
      </w:pPr>
      <w:r>
        <w:rPr>
          <w:color w:val="000000"/>
        </w:rPr>
        <w:t xml:space="preserve">- скотопрогонов и пастбищ - </w:t>
      </w:r>
      <w:smartTag w:uri="urn:schemas-microsoft-com:office:smarttags" w:element="metricconverter">
        <w:smartTagPr>
          <w:attr w:name="ProductID" w:val="200 м"/>
        </w:smartTagPr>
        <w:r>
          <w:rPr>
            <w:color w:val="000000"/>
          </w:rPr>
          <w:t>200 м</w:t>
        </w:r>
      </w:smartTag>
      <w:r>
        <w:rPr>
          <w:color w:val="000000"/>
        </w:rPr>
        <w:t>;</w:t>
      </w:r>
    </w:p>
    <w:p w:rsidR="00A73FFB" w:rsidRDefault="00A73FFB" w:rsidP="00A73FFB">
      <w:pPr>
        <w:autoSpaceDE w:val="0"/>
        <w:autoSpaceDN w:val="0"/>
        <w:adjustRightInd w:val="0"/>
        <w:spacing w:line="360" w:lineRule="auto"/>
        <w:ind w:firstLine="851"/>
        <w:jc w:val="both"/>
        <w:rPr>
          <w:color w:val="000000"/>
        </w:rPr>
      </w:pPr>
      <w:r>
        <w:rPr>
          <w:color w:val="000000"/>
        </w:rPr>
        <w:t>- автомобильных, железных дорог в зависимости от их категории - 50-</w:t>
      </w:r>
      <w:smartTag w:uri="urn:schemas-microsoft-com:office:smarttags" w:element="metricconverter">
        <w:smartTagPr>
          <w:attr w:name="ProductID" w:val="300 м"/>
        </w:smartTagPr>
        <w:r>
          <w:rPr>
            <w:color w:val="000000"/>
          </w:rPr>
          <w:t>300 м</w:t>
        </w:r>
      </w:smartTag>
      <w:r>
        <w:rPr>
          <w:color w:val="000000"/>
        </w:rPr>
        <w:t>;</w:t>
      </w:r>
    </w:p>
    <w:p w:rsidR="00A73FFB" w:rsidRDefault="00A73FFB" w:rsidP="00A73FFB">
      <w:pPr>
        <w:autoSpaceDE w:val="0"/>
        <w:autoSpaceDN w:val="0"/>
        <w:adjustRightInd w:val="0"/>
        <w:spacing w:line="360" w:lineRule="auto"/>
        <w:ind w:firstLine="851"/>
        <w:jc w:val="both"/>
        <w:rPr>
          <w:color w:val="000000"/>
        </w:rPr>
      </w:pPr>
      <w:r>
        <w:rPr>
          <w:color w:val="000000"/>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A73FFB" w:rsidRDefault="00A73FFB" w:rsidP="00E22513">
      <w:pPr>
        <w:pStyle w:val="Default"/>
        <w:numPr>
          <w:ilvl w:val="0"/>
          <w:numId w:val="49"/>
        </w:numPr>
        <w:spacing w:line="360" w:lineRule="auto"/>
        <w:ind w:left="0" w:firstLine="709"/>
        <w:jc w:val="both"/>
      </w:pPr>
      <w:proofErr w:type="spellStart"/>
      <w:r>
        <w:rPr>
          <w:iCs/>
        </w:rPr>
        <w:t>Водоохранные</w:t>
      </w:r>
      <w:proofErr w:type="spellEnd"/>
      <w:r>
        <w:rPr>
          <w:iCs/>
        </w:rPr>
        <w:t xml:space="preserve">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w:t>
      </w:r>
    </w:p>
    <w:p w:rsidR="00A73FFB" w:rsidRDefault="00A73FFB" w:rsidP="00A73FFB">
      <w:pPr>
        <w:spacing w:line="360" w:lineRule="auto"/>
        <w:ind w:firstLine="709"/>
        <w:jc w:val="both"/>
      </w:pPr>
      <w:r>
        <w:t xml:space="preserve">1. </w:t>
      </w:r>
      <w:proofErr w:type="gramStart"/>
      <w:r>
        <w:t xml:space="preserve">На территории </w:t>
      </w:r>
      <w:proofErr w:type="spellStart"/>
      <w:r>
        <w:t>водоохранных</w:t>
      </w:r>
      <w:proofErr w:type="spellEnd"/>
      <w:r>
        <w:t xml:space="preserve"> зон в соответствии с Водным кодексом Российской Федерации от 03.06.2006 </w:t>
      </w:r>
      <w:r w:rsidR="00CA7E86">
        <w:t>№</w:t>
      </w:r>
      <w:r>
        <w:t xml:space="preserve"> 74-ФЗ (ред. от 23.07.2008, с </w:t>
      </w:r>
      <w:proofErr w:type="spellStart"/>
      <w:r>
        <w:t>изм</w:t>
      </w:r>
      <w:proofErr w:type="spellEnd"/>
      <w:r>
        <w:t xml:space="preserve">. от 24.07.2009)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A73FFB" w:rsidRDefault="00A73FFB" w:rsidP="00A73FFB">
      <w:pPr>
        <w:pStyle w:val="Default"/>
        <w:spacing w:line="360" w:lineRule="auto"/>
        <w:ind w:firstLine="709"/>
        <w:jc w:val="both"/>
      </w:pPr>
      <w:r>
        <w:t xml:space="preserve">2. Содержание указанного режима определено Водным кодексом Российской Федерации. Для земельных участков и иных объектов недвижимости, расположенных в </w:t>
      </w:r>
      <w:proofErr w:type="spellStart"/>
      <w:r>
        <w:rPr>
          <w:bCs/>
          <w:iCs/>
        </w:rPr>
        <w:t>водоохранных</w:t>
      </w:r>
      <w:proofErr w:type="spellEnd"/>
      <w:r>
        <w:rPr>
          <w:bCs/>
          <w:iCs/>
        </w:rPr>
        <w:t xml:space="preserve"> зонах рек, других водных объектов</w:t>
      </w:r>
      <w:r>
        <w:rPr>
          <w:b/>
          <w:bCs/>
          <w:iCs/>
        </w:rPr>
        <w:t xml:space="preserve"> </w:t>
      </w:r>
      <w:r>
        <w:t xml:space="preserve">устанавливаются: </w:t>
      </w:r>
    </w:p>
    <w:p w:rsidR="00A73FFB" w:rsidRDefault="00A73FFB" w:rsidP="00E22513">
      <w:pPr>
        <w:pStyle w:val="Default"/>
        <w:numPr>
          <w:ilvl w:val="0"/>
          <w:numId w:val="50"/>
        </w:numPr>
        <w:spacing w:line="360" w:lineRule="auto"/>
        <w:jc w:val="both"/>
      </w:pPr>
      <w:r>
        <w:t xml:space="preserve">виды запрещенного использования земельных участков и иных объектов недвижимости, расположенных в границах </w:t>
      </w:r>
      <w:proofErr w:type="spellStart"/>
      <w:r>
        <w:t>водоохранных</w:t>
      </w:r>
      <w:proofErr w:type="spellEnd"/>
      <w:r>
        <w:t xml:space="preserve"> зон рек, других водных объектов </w:t>
      </w:r>
    </w:p>
    <w:p w:rsidR="00A73FFB" w:rsidRDefault="00A73FFB" w:rsidP="00E22513">
      <w:pPr>
        <w:pStyle w:val="Default"/>
        <w:numPr>
          <w:ilvl w:val="0"/>
          <w:numId w:val="50"/>
        </w:numPr>
        <w:spacing w:line="360" w:lineRule="auto"/>
        <w:jc w:val="both"/>
      </w:pPr>
      <w:r>
        <w:lastRenderedPageBreak/>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t>фонда</w:t>
      </w:r>
      <w:proofErr w:type="gramEnd"/>
      <w:r>
        <w:t xml:space="preserve"> уполномоченных государственных органов с использованием процедур публичных слушаний, определенных статьей 23 настоящих Правил. </w:t>
      </w:r>
    </w:p>
    <w:p w:rsidR="00A73FFB" w:rsidRDefault="00A73FFB" w:rsidP="00A73FFB">
      <w:pPr>
        <w:pStyle w:val="Default"/>
        <w:spacing w:line="360" w:lineRule="auto"/>
        <w:ind w:firstLine="709"/>
        <w:jc w:val="both"/>
      </w:pPr>
      <w:r>
        <w:rPr>
          <w:bCs/>
        </w:rPr>
        <w:t xml:space="preserve">Виды запрещенного использования: </w:t>
      </w:r>
    </w:p>
    <w:p w:rsidR="00A73FFB" w:rsidRDefault="00A73FFB" w:rsidP="00E22513">
      <w:pPr>
        <w:pStyle w:val="Default"/>
        <w:numPr>
          <w:ilvl w:val="0"/>
          <w:numId w:val="51"/>
        </w:numPr>
        <w:spacing w:line="360" w:lineRule="auto"/>
        <w:jc w:val="both"/>
      </w:pPr>
      <w:r>
        <w:t xml:space="preserve">проведение авиационно-химических работ, применение химических средств борьбы с вредителями, болезнями растений и сорняками; </w:t>
      </w:r>
    </w:p>
    <w:p w:rsidR="00A73FFB" w:rsidRDefault="00A73FFB" w:rsidP="00E22513">
      <w:pPr>
        <w:pStyle w:val="Default"/>
        <w:numPr>
          <w:ilvl w:val="0"/>
          <w:numId w:val="51"/>
        </w:numPr>
        <w:spacing w:line="360" w:lineRule="auto"/>
        <w:jc w:val="both"/>
      </w:pPr>
      <w:r>
        <w:t xml:space="preserve">использование навозных стоков для удобрения почв; </w:t>
      </w:r>
    </w:p>
    <w:p w:rsidR="00A73FFB" w:rsidRDefault="00A73FFB" w:rsidP="00E22513">
      <w:pPr>
        <w:pStyle w:val="Default"/>
        <w:numPr>
          <w:ilvl w:val="0"/>
          <w:numId w:val="51"/>
        </w:numPr>
        <w:spacing w:line="360" w:lineRule="auto"/>
        <w:jc w:val="both"/>
      </w:pPr>
      <w: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t>ст скл</w:t>
      </w:r>
      <w:proofErr w:type="gramEnd"/>
      <w:r>
        <w:t xml:space="preserve">адирования и захоронения промышленных, бытовых и сельскохозяйственных отходов, кладбищ и скотомогильников, накопителей сточных вод; </w:t>
      </w:r>
    </w:p>
    <w:p w:rsidR="00A73FFB" w:rsidRDefault="00A73FFB" w:rsidP="00E22513">
      <w:pPr>
        <w:pStyle w:val="Default"/>
        <w:numPr>
          <w:ilvl w:val="0"/>
          <w:numId w:val="51"/>
        </w:numPr>
        <w:spacing w:line="360" w:lineRule="auto"/>
        <w:jc w:val="both"/>
      </w:pPr>
      <w:r>
        <w:t xml:space="preserve">складирование навоза и мусора; </w:t>
      </w:r>
    </w:p>
    <w:p w:rsidR="00A73FFB" w:rsidRDefault="00A73FFB" w:rsidP="00E22513">
      <w:pPr>
        <w:pStyle w:val="Default"/>
        <w:numPr>
          <w:ilvl w:val="0"/>
          <w:numId w:val="51"/>
        </w:numPr>
        <w:spacing w:line="360" w:lineRule="auto"/>
        <w:jc w:val="both"/>
      </w:pPr>
      <w:r>
        <w:t xml:space="preserve">заправка топливом, мойка и ремонт автомобилей и других машин и механизмов; </w:t>
      </w:r>
    </w:p>
    <w:p w:rsidR="00A73FFB" w:rsidRDefault="00A73FFB" w:rsidP="00E22513">
      <w:pPr>
        <w:pStyle w:val="Default"/>
        <w:numPr>
          <w:ilvl w:val="0"/>
          <w:numId w:val="51"/>
        </w:numPr>
        <w:spacing w:line="360" w:lineRule="auto"/>
        <w:jc w:val="both"/>
      </w:pPr>
      <w:r>
        <w:t xml:space="preserve">размещение дачных и садоводческих участков при ширине </w:t>
      </w:r>
      <w:proofErr w:type="spellStart"/>
      <w:r>
        <w:t>водоохранных</w:t>
      </w:r>
      <w:proofErr w:type="spellEnd"/>
      <w:r>
        <w:t xml:space="preserve"> зон менее 100 метров и крутизне склонов прилегающих территорий более 3 градусов; </w:t>
      </w:r>
    </w:p>
    <w:p w:rsidR="00A73FFB" w:rsidRDefault="00A73FFB" w:rsidP="00E22513">
      <w:pPr>
        <w:pStyle w:val="Default"/>
        <w:numPr>
          <w:ilvl w:val="0"/>
          <w:numId w:val="51"/>
        </w:numPr>
        <w:spacing w:line="360" w:lineRule="auto"/>
        <w:jc w:val="both"/>
      </w:pPr>
      <w:r>
        <w:t xml:space="preserve">размещение стоянок транспортных средств, в том числе на территориях дачных и садоводческих участков; </w:t>
      </w:r>
    </w:p>
    <w:p w:rsidR="00A73FFB" w:rsidRDefault="00A73FFB" w:rsidP="00E22513">
      <w:pPr>
        <w:pStyle w:val="Default"/>
        <w:numPr>
          <w:ilvl w:val="0"/>
          <w:numId w:val="51"/>
        </w:numPr>
        <w:spacing w:line="360" w:lineRule="auto"/>
        <w:jc w:val="both"/>
      </w:pPr>
      <w:r>
        <w:t xml:space="preserve">проведение рубок главного пользования; </w:t>
      </w:r>
    </w:p>
    <w:p w:rsidR="00A73FFB" w:rsidRDefault="00A73FFB" w:rsidP="00E22513">
      <w:pPr>
        <w:pStyle w:val="Default"/>
        <w:numPr>
          <w:ilvl w:val="0"/>
          <w:numId w:val="51"/>
        </w:numPr>
        <w:spacing w:line="360" w:lineRule="auto"/>
        <w:jc w:val="both"/>
      </w:pPr>
      <w:proofErr w:type="gramStart"/>
      <w: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 </w:t>
      </w:r>
      <w:proofErr w:type="gramEnd"/>
    </w:p>
    <w:p w:rsidR="00A73FFB" w:rsidRDefault="00A73FFB" w:rsidP="00E22513">
      <w:pPr>
        <w:pStyle w:val="Default"/>
        <w:numPr>
          <w:ilvl w:val="0"/>
          <w:numId w:val="51"/>
        </w:numPr>
        <w:spacing w:line="360" w:lineRule="auto"/>
        <w:jc w:val="both"/>
      </w:pPr>
      <w:r>
        <w:t xml:space="preserve">отведение площадей под вновь создаваемые кладбища на расстоянии менее 500 метров от водного объекта; </w:t>
      </w:r>
    </w:p>
    <w:p w:rsidR="00A73FFB" w:rsidRDefault="00A73FFB" w:rsidP="00E22513">
      <w:pPr>
        <w:pStyle w:val="Default"/>
        <w:numPr>
          <w:ilvl w:val="0"/>
          <w:numId w:val="51"/>
        </w:numPr>
        <w:spacing w:line="360" w:lineRule="auto"/>
        <w:jc w:val="both"/>
      </w:pPr>
      <w:r>
        <w:t xml:space="preserve">складирование грузов в пределах </w:t>
      </w:r>
      <w:proofErr w:type="spellStart"/>
      <w:r>
        <w:t>водоохранных</w:t>
      </w:r>
      <w:proofErr w:type="spellEnd"/>
      <w:r>
        <w:t xml:space="preserve"> зон осуществляется на платной основе; </w:t>
      </w:r>
    </w:p>
    <w:p w:rsidR="00A73FFB" w:rsidRDefault="00A73FFB" w:rsidP="00E22513">
      <w:pPr>
        <w:pStyle w:val="Default"/>
        <w:numPr>
          <w:ilvl w:val="0"/>
          <w:numId w:val="51"/>
        </w:numPr>
        <w:spacing w:line="360" w:lineRule="auto"/>
        <w:jc w:val="both"/>
      </w:pPr>
      <w:proofErr w:type="gramStart"/>
      <w:r>
        <w:lastRenderedPageBreak/>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t>водоохранных</w:t>
      </w:r>
      <w:proofErr w:type="spellEnd"/>
      <w: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t>водонесущих</w:t>
      </w:r>
      <w:proofErr w:type="spellEnd"/>
      <w:r>
        <w:t xml:space="preserve"> инженерных коммуникаций, обеспечивать сохранение естественного гидрологического</w:t>
      </w:r>
      <w:proofErr w:type="gramEnd"/>
      <w:r>
        <w:t xml:space="preserve"> режима прилегающей территории; </w:t>
      </w:r>
    </w:p>
    <w:p w:rsidR="00A73FFB" w:rsidRDefault="00A73FFB" w:rsidP="00E22513">
      <w:pPr>
        <w:pStyle w:val="Default"/>
        <w:numPr>
          <w:ilvl w:val="0"/>
          <w:numId w:val="51"/>
        </w:numPr>
        <w:spacing w:line="360" w:lineRule="auto"/>
        <w:jc w:val="both"/>
      </w:pPr>
      <w:r>
        <w:t xml:space="preserve">размещение дачных и садово-огородных участков, установка сезонных и стационарных палаточных городков; </w:t>
      </w:r>
    </w:p>
    <w:p w:rsidR="00A73FFB" w:rsidRDefault="00A73FFB" w:rsidP="00A73FFB">
      <w:pPr>
        <w:pStyle w:val="Default"/>
        <w:spacing w:line="360" w:lineRule="auto"/>
        <w:ind w:firstLine="709"/>
        <w:jc w:val="both"/>
      </w:pPr>
      <w:r>
        <w:rPr>
          <w:bCs/>
        </w:rPr>
        <w:t xml:space="preserve">Условно разрешенные виды использования: </w:t>
      </w:r>
    </w:p>
    <w:p w:rsidR="00A73FFB" w:rsidRDefault="00A73FFB" w:rsidP="00E22513">
      <w:pPr>
        <w:pStyle w:val="Default"/>
        <w:numPr>
          <w:ilvl w:val="0"/>
          <w:numId w:val="52"/>
        </w:numPr>
        <w:spacing w:line="360" w:lineRule="auto"/>
        <w:jc w:val="both"/>
      </w:pPr>
      <w:r>
        <w:t xml:space="preserve">зеленые насаждения; </w:t>
      </w:r>
    </w:p>
    <w:p w:rsidR="00A73FFB" w:rsidRDefault="00A73FFB" w:rsidP="00E22513">
      <w:pPr>
        <w:pStyle w:val="Default"/>
        <w:numPr>
          <w:ilvl w:val="0"/>
          <w:numId w:val="52"/>
        </w:numPr>
        <w:spacing w:line="360" w:lineRule="auto"/>
        <w:jc w:val="both"/>
      </w:pPr>
      <w:r>
        <w:t xml:space="preserve">малые формы и элементы благоустройства; </w:t>
      </w:r>
    </w:p>
    <w:p w:rsidR="00A73FFB" w:rsidRDefault="00A73FFB" w:rsidP="00E22513">
      <w:pPr>
        <w:pStyle w:val="Default"/>
        <w:numPr>
          <w:ilvl w:val="0"/>
          <w:numId w:val="52"/>
        </w:numPr>
        <w:spacing w:line="360" w:lineRule="auto"/>
        <w:jc w:val="both"/>
      </w:pPr>
      <w:r>
        <w:t xml:space="preserve">размещение объектов водоснабжения, рекреации, рыбного и охотничьего хозяйства; </w:t>
      </w:r>
    </w:p>
    <w:p w:rsidR="00A73FFB" w:rsidRDefault="00A73FFB" w:rsidP="00E22513">
      <w:pPr>
        <w:pStyle w:val="Default"/>
        <w:numPr>
          <w:ilvl w:val="0"/>
          <w:numId w:val="52"/>
        </w:numPr>
        <w:spacing w:line="360" w:lineRule="auto"/>
        <w:jc w:val="both"/>
      </w:pPr>
      <w:r>
        <w:t xml:space="preserve">временные, нестационарные сооружения торговли и обслуживания (кроме АЗС, ремонтных мастерских, других производственно - обсуживающих объектов), при условии соблюдения санитарных норм их эксплуатации. </w:t>
      </w:r>
    </w:p>
    <w:p w:rsidR="00A73FFB" w:rsidRDefault="00A73FFB" w:rsidP="00A73FFB">
      <w:pPr>
        <w:pStyle w:val="Default"/>
        <w:spacing w:line="360" w:lineRule="auto"/>
        <w:ind w:firstLine="709"/>
        <w:jc w:val="both"/>
      </w:pPr>
      <w:r>
        <w:t xml:space="preserve">3. В границах </w:t>
      </w:r>
      <w:r>
        <w:rPr>
          <w:bCs/>
          <w:iCs/>
        </w:rPr>
        <w:t>прибрежных защитных полос</w:t>
      </w:r>
      <w:r>
        <w:t xml:space="preserve">, наряду </w:t>
      </w:r>
      <w:proofErr w:type="gramStart"/>
      <w:r>
        <w:t>с выше</w:t>
      </w:r>
      <w:proofErr w:type="gramEnd"/>
      <w:r>
        <w:t xml:space="preserve"> перечисленными ограничениями для </w:t>
      </w:r>
      <w:proofErr w:type="spellStart"/>
      <w:r>
        <w:t>водоохранных</w:t>
      </w:r>
      <w:proofErr w:type="spellEnd"/>
      <w:r>
        <w:t xml:space="preserve"> зон, запрещается: </w:t>
      </w:r>
    </w:p>
    <w:p w:rsidR="00A73FFB" w:rsidRDefault="00A73FFB" w:rsidP="00E22513">
      <w:pPr>
        <w:pStyle w:val="Default"/>
        <w:numPr>
          <w:ilvl w:val="0"/>
          <w:numId w:val="53"/>
        </w:numPr>
        <w:spacing w:line="360" w:lineRule="auto"/>
        <w:jc w:val="both"/>
      </w:pPr>
      <w:r>
        <w:t xml:space="preserve">распашка земель; </w:t>
      </w:r>
    </w:p>
    <w:p w:rsidR="00A73FFB" w:rsidRDefault="00A73FFB" w:rsidP="00E22513">
      <w:pPr>
        <w:pStyle w:val="Default"/>
        <w:numPr>
          <w:ilvl w:val="0"/>
          <w:numId w:val="53"/>
        </w:numPr>
        <w:spacing w:line="360" w:lineRule="auto"/>
        <w:jc w:val="both"/>
      </w:pPr>
      <w:r>
        <w:t xml:space="preserve">применение удобрений; </w:t>
      </w:r>
    </w:p>
    <w:p w:rsidR="00A73FFB" w:rsidRDefault="00A73FFB" w:rsidP="00E22513">
      <w:pPr>
        <w:pStyle w:val="Default"/>
        <w:numPr>
          <w:ilvl w:val="0"/>
          <w:numId w:val="53"/>
        </w:numPr>
        <w:spacing w:line="360" w:lineRule="auto"/>
        <w:jc w:val="both"/>
      </w:pPr>
      <w:r>
        <w:t xml:space="preserve">складирование отвалов размываемых грунтов, строительных материалов; </w:t>
      </w:r>
    </w:p>
    <w:p w:rsidR="00A73FFB" w:rsidRDefault="00A73FFB" w:rsidP="00E22513">
      <w:pPr>
        <w:pStyle w:val="Default"/>
        <w:numPr>
          <w:ilvl w:val="0"/>
          <w:numId w:val="53"/>
        </w:numPr>
        <w:spacing w:line="360" w:lineRule="auto"/>
        <w:jc w:val="both"/>
      </w:pPr>
      <w:r>
        <w:t xml:space="preserve">выпас и устройство летних лагерей скота (кроме использования традиционных мест водопоя), устройство купальных ванн; </w:t>
      </w:r>
    </w:p>
    <w:p w:rsidR="00A73FFB" w:rsidRDefault="00A73FFB" w:rsidP="00E22513">
      <w:pPr>
        <w:pStyle w:val="Default"/>
        <w:numPr>
          <w:ilvl w:val="0"/>
          <w:numId w:val="53"/>
        </w:numPr>
        <w:spacing w:line="360" w:lineRule="auto"/>
        <w:jc w:val="both"/>
      </w:pPr>
      <w:r>
        <w:t xml:space="preserve">установка сезонных стационарных палаточных городков, размещение дачных и садоводческих участков, выделение участков под индивидуальное строительство; </w:t>
      </w:r>
    </w:p>
    <w:p w:rsidR="00A73FFB" w:rsidRDefault="00A73FFB" w:rsidP="00E22513">
      <w:pPr>
        <w:pStyle w:val="Default"/>
        <w:numPr>
          <w:ilvl w:val="0"/>
          <w:numId w:val="53"/>
        </w:numPr>
        <w:spacing w:line="360" w:lineRule="auto"/>
        <w:jc w:val="both"/>
      </w:pPr>
      <w:r>
        <w:t xml:space="preserve">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A73FFB" w:rsidRDefault="00A73FFB" w:rsidP="00A73FFB">
      <w:pPr>
        <w:pStyle w:val="Default"/>
        <w:spacing w:line="360" w:lineRule="auto"/>
        <w:ind w:firstLine="709"/>
        <w:jc w:val="both"/>
      </w:pPr>
      <w:r>
        <w:t xml:space="preserve">4. В границах </w:t>
      </w:r>
      <w:proofErr w:type="spellStart"/>
      <w:r>
        <w:t>водоохранных</w:t>
      </w:r>
      <w:proofErr w:type="spellEnd"/>
      <w:r>
        <w:t xml:space="preserve"> зон допускается проектирование, размещение, строительство, реконструкция, ввод в эксплуатацию, эксплуатация хозяйственных и иных </w:t>
      </w:r>
      <w:r>
        <w:lastRenderedPageBreak/>
        <w:t xml:space="preserve">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A73FFB" w:rsidRDefault="00A73FFB" w:rsidP="00A73FFB">
      <w:pPr>
        <w:pStyle w:val="Default"/>
        <w:spacing w:line="360" w:lineRule="auto"/>
        <w:ind w:firstLine="709"/>
        <w:jc w:val="both"/>
      </w:pPr>
      <w:r>
        <w:t xml:space="preserve">5. Режим природопользования на территории наземных памятников природы, а также охранных зон отдельных деревьев – памятников природы; </w:t>
      </w:r>
    </w:p>
    <w:p w:rsidR="00A73FFB" w:rsidRDefault="00A73FFB" w:rsidP="00A73FFB">
      <w:pPr>
        <w:pStyle w:val="Default"/>
        <w:spacing w:line="360" w:lineRule="auto"/>
        <w:ind w:firstLine="709"/>
        <w:jc w:val="both"/>
      </w:pPr>
      <w:r>
        <w:t xml:space="preserve">6. До утверждения проектов </w:t>
      </w:r>
      <w:proofErr w:type="spellStart"/>
      <w:r>
        <w:t>водоохранных</w:t>
      </w:r>
      <w:proofErr w:type="spellEnd"/>
      <w:r>
        <w:t xml:space="preserve"> зон в </w:t>
      </w:r>
      <w:proofErr w:type="gramStart"/>
      <w:r>
        <w:t>порядке</w:t>
      </w:r>
      <w:proofErr w:type="gramEnd"/>
      <w:r>
        <w:t xml:space="preserve"> установленном Водным кодексом Российской Федерации земельные участки в </w:t>
      </w:r>
      <w:proofErr w:type="spellStart"/>
      <w:r>
        <w:t>водоохранных</w:t>
      </w:r>
      <w:proofErr w:type="spellEnd"/>
      <w: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 </w:t>
      </w:r>
    </w:p>
    <w:p w:rsidR="00A73FFB" w:rsidRDefault="00A73FFB" w:rsidP="00A73FFB">
      <w:pPr>
        <w:spacing w:line="360" w:lineRule="auto"/>
        <w:ind w:firstLine="709"/>
        <w:jc w:val="both"/>
      </w:pPr>
      <w:r>
        <w:t xml:space="preserve">После утверждения в установленном порядке проектов </w:t>
      </w:r>
      <w:proofErr w:type="spellStart"/>
      <w:r>
        <w:t>водоохранных</w:t>
      </w:r>
      <w:proofErr w:type="spellEnd"/>
      <w:r>
        <w:t xml:space="preserve"> зон в настоящую статью вносятся изменения.</w:t>
      </w:r>
    </w:p>
    <w:p w:rsidR="00A73FFB" w:rsidRDefault="00A73FFB" w:rsidP="00E22513">
      <w:pPr>
        <w:pStyle w:val="Default"/>
        <w:numPr>
          <w:ilvl w:val="0"/>
          <w:numId w:val="49"/>
        </w:numPr>
        <w:spacing w:line="360" w:lineRule="auto"/>
        <w:ind w:left="0" w:firstLine="709"/>
        <w:jc w:val="both"/>
      </w:pPr>
      <w:r>
        <w:rPr>
          <w:iCs/>
        </w:rPr>
        <w:t xml:space="preserve">Зоны санитарной охраны источников питьевого водоснабжения (ЗСО) выделены для обеспечения правовых условий использования участков источников водоснабжения, площадок водопроводных сооружений. </w:t>
      </w:r>
    </w:p>
    <w:p w:rsidR="00A73FFB" w:rsidRDefault="00A73FFB" w:rsidP="00A73FFB">
      <w:pPr>
        <w:pStyle w:val="Default"/>
        <w:spacing w:line="360" w:lineRule="auto"/>
        <w:ind w:firstLine="709"/>
        <w:jc w:val="both"/>
      </w:pPr>
      <w:r>
        <w:t xml:space="preserve">Первый пояс ЗСО принят, до уточнения расчетами – 30-50 метров. Разрешается размещение зданий, сооружений и коммуникаций, связанных только с эксплуатацией источников водоснабжения. </w:t>
      </w:r>
    </w:p>
    <w:p w:rsidR="00A73FFB" w:rsidRDefault="00A73FFB" w:rsidP="00A73FFB">
      <w:pPr>
        <w:pStyle w:val="Default"/>
        <w:spacing w:line="360" w:lineRule="auto"/>
        <w:ind w:firstLine="709"/>
        <w:jc w:val="both"/>
      </w:pPr>
      <w:r>
        <w:t xml:space="preserve">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A73FFB" w:rsidRDefault="00A73FFB" w:rsidP="00A73FFB">
      <w:pPr>
        <w:spacing w:line="360" w:lineRule="auto"/>
        <w:ind w:firstLine="709"/>
        <w:jc w:val="both"/>
      </w:pPr>
      <w:r>
        <w:t xml:space="preserve">2. Принципиальное содержание указанного режима установлено </w:t>
      </w:r>
      <w:proofErr w:type="spellStart"/>
      <w:r>
        <w:t>СанПиН</w:t>
      </w:r>
      <w:proofErr w:type="spellEnd"/>
      <w: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w:t>
      </w:r>
    </w:p>
    <w:p w:rsidR="00A73FFB" w:rsidRDefault="00A73FFB" w:rsidP="00A73FFB">
      <w:pPr>
        <w:pStyle w:val="Default"/>
        <w:spacing w:line="360" w:lineRule="auto"/>
        <w:ind w:firstLine="709"/>
        <w:jc w:val="both"/>
      </w:pPr>
      <w:r>
        <w:t xml:space="preserve">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 </w:t>
      </w:r>
    </w:p>
    <w:p w:rsidR="00A73FFB" w:rsidRDefault="00A73FFB" w:rsidP="00A73FFB">
      <w:pPr>
        <w:pStyle w:val="Default"/>
        <w:spacing w:line="360" w:lineRule="auto"/>
        <w:ind w:firstLine="709"/>
        <w:jc w:val="both"/>
      </w:pPr>
      <w:r>
        <w:t xml:space="preserve">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 </w:t>
      </w:r>
    </w:p>
    <w:p w:rsidR="00A73FFB" w:rsidRDefault="00A73FFB" w:rsidP="00A73FFB">
      <w:pPr>
        <w:pStyle w:val="Default"/>
        <w:spacing w:line="360" w:lineRule="auto"/>
        <w:ind w:firstLine="709"/>
        <w:jc w:val="both"/>
      </w:pPr>
      <w:r>
        <w:lastRenderedPageBreak/>
        <w:t xml:space="preserve">3.1. </w:t>
      </w:r>
      <w:r>
        <w:rPr>
          <w:bCs/>
        </w:rPr>
        <w:t xml:space="preserve">Мероприятия на территории ЗСО подземных источников водоснабжения: </w:t>
      </w:r>
    </w:p>
    <w:p w:rsidR="00A73FFB" w:rsidRDefault="00A73FFB" w:rsidP="00A73FFB">
      <w:pPr>
        <w:pStyle w:val="Default"/>
        <w:spacing w:line="360" w:lineRule="auto"/>
        <w:ind w:firstLine="709"/>
        <w:jc w:val="both"/>
      </w:pPr>
      <w:r>
        <w:t xml:space="preserve">3.1.1. </w:t>
      </w:r>
      <w:r>
        <w:rPr>
          <w:bCs/>
          <w:iCs/>
        </w:rPr>
        <w:t>Мероприятия по первому поясу ЗСО</w:t>
      </w:r>
      <w:r>
        <w:rPr>
          <w:b/>
          <w:bCs/>
          <w:iCs/>
        </w:rPr>
        <w:t xml:space="preserve"> </w:t>
      </w:r>
      <w:r>
        <w:t xml:space="preserve">подземных источников водоснабжения (далее – первый пояс ЗСО): </w:t>
      </w:r>
    </w:p>
    <w:p w:rsidR="00A73FFB" w:rsidRDefault="00A73FFB" w:rsidP="00A73FFB">
      <w:pPr>
        <w:pStyle w:val="Default"/>
        <w:spacing w:line="360" w:lineRule="auto"/>
        <w:ind w:firstLine="709"/>
        <w:jc w:val="both"/>
      </w:pPr>
      <w:r>
        <w:t xml:space="preserve">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w:t>
      </w:r>
    </w:p>
    <w:p w:rsidR="00A73FFB" w:rsidRDefault="00A73FFB" w:rsidP="00A73FFB">
      <w:pPr>
        <w:pStyle w:val="Default"/>
        <w:spacing w:line="360" w:lineRule="auto"/>
        <w:ind w:firstLine="709"/>
        <w:jc w:val="both"/>
      </w:pPr>
      <w: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A73FFB" w:rsidRDefault="00A73FFB" w:rsidP="00A73FFB">
      <w:pPr>
        <w:pStyle w:val="Default"/>
        <w:spacing w:line="360" w:lineRule="auto"/>
        <w:ind w:firstLine="709"/>
        <w:jc w:val="both"/>
      </w:pPr>
      <w:r>
        <w:t xml:space="preserve">3) здания должны быть оборудованы канализацией с отведением сточных вод в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A73FFB" w:rsidRDefault="00A73FFB" w:rsidP="00A73FFB">
      <w:pPr>
        <w:pStyle w:val="Default"/>
        <w:spacing w:line="360" w:lineRule="auto"/>
        <w:ind w:firstLine="709"/>
        <w:jc w:val="both"/>
      </w:pPr>
      <w:r>
        <w:t xml:space="preserve">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A73FFB" w:rsidRDefault="00A73FFB" w:rsidP="00A73FFB">
      <w:pPr>
        <w:pStyle w:val="Default"/>
        <w:spacing w:line="360" w:lineRule="auto"/>
        <w:ind w:firstLine="709"/>
        <w:jc w:val="both"/>
      </w:pPr>
      <w:r>
        <w:t xml:space="preserve">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A73FFB" w:rsidRDefault="00A73FFB" w:rsidP="00A73FFB">
      <w:pPr>
        <w:pStyle w:val="Default"/>
        <w:spacing w:line="360" w:lineRule="auto"/>
        <w:ind w:firstLine="709"/>
        <w:jc w:val="both"/>
      </w:pPr>
      <w:r>
        <w:t xml:space="preserve">3.1.2. </w:t>
      </w:r>
      <w:r>
        <w:rPr>
          <w:bCs/>
          <w:iCs/>
        </w:rPr>
        <w:t>Мероприятия по второму и третьему поясам ЗСО</w:t>
      </w:r>
      <w:r>
        <w:rPr>
          <w:b/>
          <w:bCs/>
          <w:iCs/>
        </w:rPr>
        <w:t xml:space="preserve"> </w:t>
      </w:r>
      <w:r>
        <w:t xml:space="preserve">подземных источников водоснабжения (далее соответственно – второй пояс ЗСО, третий пояс ЗСО): </w:t>
      </w:r>
    </w:p>
    <w:p w:rsidR="00A73FFB" w:rsidRDefault="00A73FFB" w:rsidP="00A73FFB">
      <w:pPr>
        <w:spacing w:line="360" w:lineRule="auto"/>
        <w:ind w:firstLine="709"/>
        <w:jc w:val="both"/>
      </w:pPr>
      <w: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73FFB" w:rsidRDefault="00A73FFB" w:rsidP="00A73FFB">
      <w:pPr>
        <w:pStyle w:val="Default"/>
        <w:spacing w:line="360" w:lineRule="auto"/>
        <w:ind w:firstLine="709"/>
        <w:jc w:val="both"/>
      </w:pPr>
      <w:r>
        <w:t xml:space="preserve">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 </w:t>
      </w:r>
    </w:p>
    <w:p w:rsidR="00A73FFB" w:rsidRDefault="00A73FFB" w:rsidP="00A73FFB">
      <w:pPr>
        <w:pStyle w:val="Default"/>
        <w:spacing w:line="360" w:lineRule="auto"/>
        <w:ind w:firstLine="709"/>
        <w:jc w:val="both"/>
      </w:pPr>
      <w:r>
        <w:t xml:space="preserve">3) Запрещение закачки отработанных вод в подземные горизонты, подземного складирования твердых отходов и разработки недр; </w:t>
      </w:r>
    </w:p>
    <w:p w:rsidR="00A73FFB" w:rsidRDefault="00A73FFB" w:rsidP="00A73FFB">
      <w:pPr>
        <w:pStyle w:val="Default"/>
        <w:spacing w:line="360" w:lineRule="auto"/>
        <w:ind w:firstLine="709"/>
        <w:jc w:val="both"/>
      </w:pPr>
      <w:r>
        <w:t xml:space="preserve">4) Запрещение размещения складов горюче-смазочных материалов, ядохимикатов и минеральных удобрений, накопителей </w:t>
      </w:r>
      <w:proofErr w:type="spellStart"/>
      <w:r>
        <w:t>промстоков</w:t>
      </w:r>
      <w:proofErr w:type="spellEnd"/>
      <w:r>
        <w:t xml:space="preserve">, </w:t>
      </w:r>
      <w:proofErr w:type="spellStart"/>
      <w:r>
        <w:t>шламохранилищ</w:t>
      </w:r>
      <w:proofErr w:type="spellEnd"/>
      <w:r>
        <w:t xml:space="preserve"> и других объектов, обусловливающих опасность химического загрязнения подземных вод. </w:t>
      </w:r>
    </w:p>
    <w:p w:rsidR="00A73FFB" w:rsidRDefault="00A73FFB" w:rsidP="00A73FFB">
      <w:pPr>
        <w:pStyle w:val="Default"/>
        <w:spacing w:line="360" w:lineRule="auto"/>
        <w:ind w:firstLine="709"/>
        <w:jc w:val="both"/>
      </w:pPr>
      <w: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lastRenderedPageBreak/>
        <w:t xml:space="preserve">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A73FFB" w:rsidRDefault="00A73FFB" w:rsidP="00A73FFB">
      <w:pPr>
        <w:pStyle w:val="Default"/>
        <w:spacing w:line="360" w:lineRule="auto"/>
        <w:ind w:firstLine="709"/>
        <w:jc w:val="both"/>
      </w:pPr>
      <w: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rsidR="00A73FFB" w:rsidRDefault="00A73FFB" w:rsidP="00A73FFB">
      <w:pPr>
        <w:pStyle w:val="Default"/>
        <w:spacing w:line="360" w:lineRule="auto"/>
        <w:ind w:firstLine="709"/>
        <w:jc w:val="both"/>
      </w:pPr>
      <w:r>
        <w:t xml:space="preserve">3.1.3. </w:t>
      </w:r>
      <w:r>
        <w:rPr>
          <w:bCs/>
          <w:iCs/>
        </w:rPr>
        <w:t>Мероприятия по второму поясу ЗСО:</w:t>
      </w:r>
      <w:r>
        <w:rPr>
          <w:b/>
          <w:bCs/>
          <w:iCs/>
        </w:rPr>
        <w:t xml:space="preserve"> </w:t>
      </w:r>
    </w:p>
    <w:p w:rsidR="00A73FFB" w:rsidRDefault="00A73FFB" w:rsidP="00A73FFB">
      <w:pPr>
        <w:pStyle w:val="Default"/>
        <w:spacing w:line="360" w:lineRule="auto"/>
        <w:ind w:firstLine="709"/>
        <w:jc w:val="both"/>
      </w:pPr>
      <w: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A73FFB" w:rsidRDefault="00A73FFB" w:rsidP="00A73FFB">
      <w:pPr>
        <w:pStyle w:val="Default"/>
        <w:spacing w:line="360" w:lineRule="auto"/>
        <w:ind w:firstLine="709"/>
        <w:jc w:val="both"/>
      </w:pPr>
      <w:r>
        <w:t xml:space="preserve">1) не допускается: </w:t>
      </w:r>
    </w:p>
    <w:p w:rsidR="00A73FFB" w:rsidRDefault="00A73FFB" w:rsidP="00A73FFB">
      <w:pPr>
        <w:pStyle w:val="Default"/>
        <w:spacing w:line="360" w:lineRule="auto"/>
        <w:ind w:firstLine="709"/>
        <w:jc w:val="both"/>
      </w:pPr>
      <w: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A73FFB" w:rsidRDefault="00A73FFB" w:rsidP="00A73FFB">
      <w:pPr>
        <w:pStyle w:val="Default"/>
        <w:spacing w:line="360" w:lineRule="auto"/>
        <w:ind w:firstLine="709"/>
        <w:jc w:val="both"/>
      </w:pPr>
      <w:r>
        <w:t xml:space="preserve">применение удобрений и ядохимикатов; </w:t>
      </w:r>
    </w:p>
    <w:p w:rsidR="00A73FFB" w:rsidRDefault="00A73FFB" w:rsidP="00A73FFB">
      <w:pPr>
        <w:pStyle w:val="Default"/>
        <w:spacing w:line="360" w:lineRule="auto"/>
        <w:ind w:firstLine="709"/>
        <w:jc w:val="both"/>
      </w:pPr>
      <w:r>
        <w:t xml:space="preserve">рубка леса главного пользования и реконструкции. </w:t>
      </w:r>
    </w:p>
    <w:p w:rsidR="00A73FFB" w:rsidRDefault="00A73FFB" w:rsidP="00A73FFB">
      <w:pPr>
        <w:pStyle w:val="Default"/>
        <w:spacing w:line="360" w:lineRule="auto"/>
        <w:ind w:firstLine="709"/>
        <w:jc w:val="both"/>
      </w:pPr>
      <w:r>
        <w:t xml:space="preserve">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rsidR="00A73FFB" w:rsidRDefault="00A73FFB" w:rsidP="00A73FFB">
      <w:pPr>
        <w:pStyle w:val="Default"/>
        <w:spacing w:line="360" w:lineRule="auto"/>
        <w:ind w:firstLine="709"/>
        <w:jc w:val="both"/>
      </w:pPr>
      <w:r>
        <w:t xml:space="preserve">3.2. </w:t>
      </w:r>
      <w:r>
        <w:rPr>
          <w:bCs/>
          <w:iCs/>
        </w:rPr>
        <w:t>Мероприятия по санитарно–защитной полосе водоводов:</w:t>
      </w:r>
      <w:r>
        <w:rPr>
          <w:b/>
          <w:bCs/>
          <w:iCs/>
        </w:rPr>
        <w:t xml:space="preserve"> </w:t>
      </w:r>
    </w:p>
    <w:p w:rsidR="00A73FFB" w:rsidRDefault="00A73FFB" w:rsidP="00A73FFB">
      <w:pPr>
        <w:pStyle w:val="Default"/>
        <w:spacing w:line="360" w:lineRule="auto"/>
        <w:ind w:firstLine="709"/>
        <w:jc w:val="both"/>
      </w:pPr>
      <w:r>
        <w:t xml:space="preserve">1) в пределах санитарно-защитной полосы водоводов должны отсутствовать источники загрязнения почвы и грунтовых вод; </w:t>
      </w:r>
    </w:p>
    <w:p w:rsidR="00A73FFB" w:rsidRDefault="00A73FFB" w:rsidP="00A73FFB">
      <w:pPr>
        <w:spacing w:line="360" w:lineRule="auto"/>
        <w:ind w:firstLine="709"/>
        <w:jc w:val="both"/>
      </w:pPr>
      <w: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73FFB" w:rsidRDefault="00A73FFB" w:rsidP="00E22513">
      <w:pPr>
        <w:pStyle w:val="a6"/>
        <w:widowControl w:val="0"/>
        <w:numPr>
          <w:ilvl w:val="0"/>
          <w:numId w:val="49"/>
        </w:numPr>
        <w:tabs>
          <w:tab w:val="clear" w:pos="0"/>
        </w:tabs>
        <w:spacing w:line="360" w:lineRule="auto"/>
        <w:ind w:left="0" w:firstLine="851"/>
        <w:jc w:val="both"/>
        <w:rPr>
          <w:sz w:val="24"/>
        </w:rPr>
      </w:pPr>
      <w:r>
        <w:rPr>
          <w:color w:val="000000"/>
          <w:sz w:val="24"/>
        </w:rPr>
        <w:t xml:space="preserve">На территории муниципального образования </w:t>
      </w:r>
      <w:proofErr w:type="spellStart"/>
      <w:r>
        <w:rPr>
          <w:sz w:val="24"/>
        </w:rPr>
        <w:t>Нижнесирский</w:t>
      </w:r>
      <w:proofErr w:type="spellEnd"/>
      <w:r>
        <w:rPr>
          <w:color w:val="000000"/>
          <w:sz w:val="24"/>
        </w:rPr>
        <w:t xml:space="preserve"> сельсовет расположены объекты культурного наследия. 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Хакасия от 08.11.2011 № 105-ЗРХ «Об объектах культурного наследия (памятниках истории и культуры) </w:t>
      </w:r>
      <w:r>
        <w:rPr>
          <w:color w:val="000000"/>
          <w:sz w:val="24"/>
        </w:rPr>
        <w:lastRenderedPageBreak/>
        <w:t>народов Российской Федерации, расположенных на территории Республики Хакасия», разработанными и утвержденными проектами границ территорий объектов культурного наследия и зон охраны объектов культурного наследия.</w:t>
      </w:r>
    </w:p>
    <w:p w:rsidR="00A73FFB" w:rsidRDefault="00A73FFB" w:rsidP="00A73FFB">
      <w:pPr>
        <w:widowControl w:val="0"/>
        <w:tabs>
          <w:tab w:val="left" w:pos="1440"/>
        </w:tabs>
        <w:spacing w:line="360" w:lineRule="auto"/>
        <w:ind w:firstLine="720"/>
        <w:jc w:val="both"/>
        <w:rPr>
          <w:bCs/>
          <w:color w:val="000000"/>
        </w:rPr>
      </w:pPr>
      <w:r>
        <w:rPr>
          <w:bCs/>
          <w:color w:val="00000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A73FFB" w:rsidRDefault="00A73FFB" w:rsidP="00A73FFB">
      <w:pPr>
        <w:widowControl w:val="0"/>
        <w:tabs>
          <w:tab w:val="left" w:pos="1440"/>
        </w:tabs>
        <w:spacing w:line="360" w:lineRule="auto"/>
        <w:ind w:firstLine="720"/>
        <w:jc w:val="both"/>
        <w:rPr>
          <w:bCs/>
          <w:color w:val="000000"/>
        </w:rPr>
      </w:pPr>
      <w:r>
        <w:rPr>
          <w:bCs/>
          <w:color w:val="00000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73FFB" w:rsidRDefault="00A73FFB" w:rsidP="00A73FFB">
      <w:pPr>
        <w:widowControl w:val="0"/>
        <w:tabs>
          <w:tab w:val="left" w:pos="1440"/>
        </w:tabs>
        <w:spacing w:line="360" w:lineRule="auto"/>
        <w:ind w:firstLine="720"/>
        <w:jc w:val="both"/>
        <w:rPr>
          <w:bCs/>
          <w:color w:val="000000"/>
        </w:rPr>
      </w:pPr>
      <w:r>
        <w:rPr>
          <w:bCs/>
          <w:color w:val="000000"/>
        </w:rPr>
        <w:t>Границы территории объекта культурного наследия могут не совпадать с границами существующих земельных участков.</w:t>
      </w:r>
    </w:p>
    <w:p w:rsidR="00A73FFB" w:rsidRDefault="00A73FFB" w:rsidP="00A73FFB">
      <w:pPr>
        <w:autoSpaceDE w:val="0"/>
        <w:autoSpaceDN w:val="0"/>
        <w:adjustRightInd w:val="0"/>
        <w:spacing w:line="360" w:lineRule="auto"/>
        <w:ind w:firstLine="709"/>
        <w:jc w:val="both"/>
        <w:rPr>
          <w:rFonts w:eastAsia="Calibri"/>
          <w:color w:val="000000"/>
        </w:rPr>
      </w:pPr>
      <w:r>
        <w:rPr>
          <w:rFonts w:eastAsia="Calibri"/>
          <w:color w:val="00000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73FFB" w:rsidRDefault="00A73FFB" w:rsidP="00A73FFB">
      <w:pPr>
        <w:widowControl w:val="0"/>
        <w:tabs>
          <w:tab w:val="left" w:pos="1440"/>
        </w:tabs>
        <w:spacing w:line="360" w:lineRule="auto"/>
        <w:ind w:firstLine="720"/>
        <w:jc w:val="both"/>
        <w:rPr>
          <w:bCs/>
          <w:color w:val="000000"/>
        </w:rPr>
      </w:pPr>
      <w:r>
        <w:rPr>
          <w:bCs/>
          <w:color w:val="000000"/>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A73FFB" w:rsidRDefault="00A73FFB" w:rsidP="00A73FFB">
      <w:pPr>
        <w:widowControl w:val="0"/>
        <w:tabs>
          <w:tab w:val="left" w:pos="1440"/>
        </w:tabs>
        <w:spacing w:line="360" w:lineRule="auto"/>
        <w:ind w:firstLine="720"/>
        <w:jc w:val="both"/>
        <w:rPr>
          <w:bCs/>
          <w:color w:val="000000"/>
        </w:rPr>
      </w:pPr>
      <w:r>
        <w:rPr>
          <w:bCs/>
          <w:color w:val="000000"/>
        </w:rPr>
        <w:t>Границы территории объекта археологического наследия определяются на основании археологических полевых работ.</w:t>
      </w:r>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w:t>
      </w:r>
      <w:proofErr w:type="gramEnd"/>
    </w:p>
    <w:p w:rsidR="00A73FFB" w:rsidRDefault="00A73FFB" w:rsidP="00A73FFB">
      <w:pPr>
        <w:widowControl w:val="0"/>
        <w:tabs>
          <w:tab w:val="left" w:pos="1440"/>
        </w:tabs>
        <w:spacing w:line="360" w:lineRule="auto"/>
        <w:ind w:firstLine="720"/>
        <w:jc w:val="both"/>
        <w:rPr>
          <w:bCs/>
          <w:color w:val="000000"/>
        </w:rPr>
      </w:pPr>
      <w:r>
        <w:rPr>
          <w:bCs/>
          <w:color w:val="000000"/>
        </w:rPr>
        <w:t>В границах территории объекта культурного наследия:</w:t>
      </w:r>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w:t>
      </w:r>
      <w:r>
        <w:rPr>
          <w:bCs/>
          <w:color w:val="000000"/>
        </w:rPr>
        <w:lastRenderedPageBreak/>
        <w:t>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Pr>
          <w:bCs/>
          <w:color w:val="00000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73FFB" w:rsidRDefault="00A73FFB" w:rsidP="00A73FFB">
      <w:pPr>
        <w:widowControl w:val="0"/>
        <w:tabs>
          <w:tab w:val="left" w:pos="1440"/>
        </w:tabs>
        <w:spacing w:line="360" w:lineRule="auto"/>
        <w:ind w:firstLine="720"/>
        <w:jc w:val="both"/>
        <w:rPr>
          <w:bCs/>
          <w:color w:val="000000"/>
        </w:rPr>
      </w:pPr>
      <w:r>
        <w:rPr>
          <w:bCs/>
          <w:color w:val="00000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w:t>
      </w:r>
      <w:proofErr w:type="gramEnd"/>
      <w:r>
        <w:rPr>
          <w:bCs/>
          <w:color w:val="000000"/>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w:t>
      </w:r>
      <w:r>
        <w:rPr>
          <w:bCs/>
          <w:color w:val="000000"/>
        </w:rPr>
        <w:lastRenderedPageBreak/>
        <w:t>обеспечения доступа граждан к указанным объектам и</w:t>
      </w:r>
      <w:proofErr w:type="gramEnd"/>
      <w:r>
        <w:rPr>
          <w:bCs/>
          <w:color w:val="000000"/>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A73FFB" w:rsidRDefault="00A73FFB" w:rsidP="00A73FFB">
      <w:pPr>
        <w:widowControl w:val="0"/>
        <w:tabs>
          <w:tab w:val="left" w:pos="1440"/>
        </w:tabs>
        <w:spacing w:line="360" w:lineRule="auto"/>
        <w:ind w:firstLine="720"/>
        <w:jc w:val="both"/>
        <w:rPr>
          <w:bCs/>
          <w:color w:val="000000"/>
        </w:rPr>
      </w:pPr>
      <w:proofErr w:type="gramStart"/>
      <w:r>
        <w:rPr>
          <w:bCs/>
          <w:color w:val="000000"/>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 народов</w:t>
      </w:r>
      <w:proofErr w:type="gramEnd"/>
      <w:r>
        <w:rPr>
          <w:bCs/>
          <w:color w:val="000000"/>
        </w:rPr>
        <w:t xml:space="preserve"> Российской Федерации».</w:t>
      </w:r>
    </w:p>
    <w:p w:rsidR="00A73FFB" w:rsidRDefault="00A73FFB" w:rsidP="00E22513">
      <w:pPr>
        <w:pStyle w:val="Default"/>
        <w:numPr>
          <w:ilvl w:val="0"/>
          <w:numId w:val="49"/>
        </w:numPr>
        <w:spacing w:line="360" w:lineRule="auto"/>
        <w:ind w:left="0" w:firstLine="709"/>
        <w:jc w:val="both"/>
      </w:pPr>
      <w:proofErr w:type="gramStart"/>
      <w:r>
        <w:t xml:space="preserve">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 </w:t>
      </w:r>
      <w:proofErr w:type="gramEnd"/>
    </w:p>
    <w:p w:rsidR="00A73FFB" w:rsidRDefault="00A73FFB" w:rsidP="00A73FFB">
      <w:pPr>
        <w:spacing w:line="360" w:lineRule="auto"/>
        <w:ind w:firstLine="709"/>
        <w:jc w:val="both"/>
      </w:pPr>
      <w:r>
        <w:t xml:space="preserve">Выбор методов инженерной защиты и подготовки пойменных территорий, подверженных временному затоплению, зависит </w:t>
      </w:r>
      <w:proofErr w:type="gramStart"/>
      <w:r>
        <w:t>от</w:t>
      </w:r>
      <w:proofErr w:type="gramEnd"/>
      <w:r>
        <w:t xml:space="preserve"> гидрологических</w:t>
      </w:r>
    </w:p>
    <w:p w:rsidR="00A73FFB" w:rsidRDefault="00A73FFB" w:rsidP="00A73FFB">
      <w:pPr>
        <w:pStyle w:val="Default"/>
        <w:spacing w:line="360" w:lineRule="auto"/>
        <w:ind w:firstLine="709"/>
        <w:jc w:val="both"/>
      </w:pPr>
      <w:r>
        <w:t xml:space="preserve">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A73FFB" w:rsidRDefault="00A73FFB" w:rsidP="00A73FFB">
      <w:pPr>
        <w:pStyle w:val="Default"/>
        <w:spacing w:line="360" w:lineRule="auto"/>
        <w:ind w:firstLine="709"/>
        <w:jc w:val="both"/>
      </w:pPr>
      <w:r>
        <w:rPr>
          <w:bCs/>
        </w:rPr>
        <w:t>Инженерная защита</w:t>
      </w:r>
      <w:r>
        <w:rPr>
          <w:b/>
          <w:bCs/>
        </w:rPr>
        <w:t xml:space="preserve"> </w:t>
      </w:r>
      <w:r>
        <w:t xml:space="preserve">затапливаемых территорий проводится в соответствии со следующими требованиями: </w:t>
      </w:r>
    </w:p>
    <w:p w:rsidR="00A73FFB" w:rsidRDefault="00A73FFB" w:rsidP="00A73FFB">
      <w:pPr>
        <w:pStyle w:val="Default"/>
        <w:spacing w:line="360" w:lineRule="auto"/>
        <w:ind w:firstLine="709"/>
        <w:jc w:val="both"/>
      </w:pPr>
      <w:r>
        <w:t xml:space="preserve">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w:t>
      </w:r>
    </w:p>
    <w:p w:rsidR="00A73FFB" w:rsidRDefault="00A73FFB" w:rsidP="00A73FFB">
      <w:pPr>
        <w:pStyle w:val="Default"/>
        <w:spacing w:line="360" w:lineRule="auto"/>
        <w:ind w:firstLine="709"/>
        <w:jc w:val="both"/>
      </w:pPr>
      <w:r>
        <w:t xml:space="preserve">За расчетный горизонт высоких вод следует принимать отметку наивысшего уровня воды повторяемостью: </w:t>
      </w:r>
    </w:p>
    <w:p w:rsidR="00A73FFB" w:rsidRDefault="00A73FFB" w:rsidP="00A73FFB">
      <w:pPr>
        <w:pStyle w:val="Default"/>
        <w:spacing w:line="360" w:lineRule="auto"/>
        <w:ind w:firstLine="709"/>
        <w:jc w:val="both"/>
      </w:pPr>
      <w:r>
        <w:t xml:space="preserve">один раз в 100 лет - для территорий, застроенных или подлежащих застройке жилыми и общественными зданиями. </w:t>
      </w:r>
    </w:p>
    <w:p w:rsidR="00A73FFB" w:rsidRDefault="00A73FFB" w:rsidP="00A73FFB">
      <w:pPr>
        <w:pStyle w:val="Default"/>
        <w:spacing w:line="360" w:lineRule="auto"/>
        <w:ind w:firstLine="709"/>
        <w:jc w:val="both"/>
      </w:pPr>
      <w:r>
        <w:rPr>
          <w:bCs/>
        </w:rPr>
        <w:t xml:space="preserve">Ограничения: </w:t>
      </w:r>
    </w:p>
    <w:p w:rsidR="00A73FFB" w:rsidRPr="004D4D9F" w:rsidRDefault="00A73FFB" w:rsidP="00A73FFB">
      <w:pPr>
        <w:pStyle w:val="Default"/>
        <w:spacing w:line="360" w:lineRule="auto"/>
        <w:ind w:firstLine="709"/>
        <w:jc w:val="both"/>
      </w:pPr>
      <w:r w:rsidRPr="004D4D9F">
        <w:t xml:space="preserve">при проектировании и строительстве в зонах затопления необходимо предусмотреть инженерную защиту от затопления и подтопления зданий и сооружений; </w:t>
      </w:r>
    </w:p>
    <w:p w:rsidR="00A73FFB" w:rsidRPr="004D4D9F" w:rsidRDefault="00A73FFB" w:rsidP="00A73FFB">
      <w:pPr>
        <w:pStyle w:val="afa"/>
        <w:spacing w:after="0" w:line="360" w:lineRule="auto"/>
        <w:ind w:left="0" w:firstLine="709"/>
        <w:jc w:val="both"/>
        <w:rPr>
          <w:rFonts w:ascii="Times New Roman" w:hAnsi="Times New Roman" w:cs="Times New Roman"/>
          <w:snapToGrid w:val="0"/>
          <w:color w:val="000000"/>
          <w:sz w:val="24"/>
          <w:szCs w:val="24"/>
        </w:rPr>
      </w:pPr>
      <w:r w:rsidRPr="004D4D9F">
        <w:rPr>
          <w:rFonts w:ascii="Times New Roman" w:hAnsi="Times New Roman" w:cs="Times New Roman"/>
        </w:rPr>
        <w:lastRenderedPageBreak/>
        <w:t>выбор вариантов защитных мероприятий (подсыпка территории, устройство откосов набережной, отселение с затопляемых участков) на основе сравнения технико-экономических показателей и получения градостроительного эффекта</w:t>
      </w:r>
      <w:r>
        <w:rPr>
          <w:rFonts w:ascii="Times New Roman" w:hAnsi="Times New Roman" w:cs="Times New Roman"/>
        </w:rPr>
        <w:t>.</w:t>
      </w:r>
    </w:p>
    <w:p w:rsidR="00A73FFB" w:rsidRDefault="00A73FFB" w:rsidP="00A73FFB">
      <w:pPr>
        <w:tabs>
          <w:tab w:val="left" w:pos="180"/>
          <w:tab w:val="left" w:pos="585"/>
        </w:tabs>
        <w:spacing w:line="360" w:lineRule="auto"/>
        <w:ind w:left="180"/>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235ABF" w:rsidRPr="00235ABF" w:rsidRDefault="00235ABF" w:rsidP="00235ABF">
      <w:pPr>
        <w:tabs>
          <w:tab w:val="left" w:pos="6135"/>
        </w:tabs>
        <w:jc w:val="right"/>
      </w:pPr>
    </w:p>
    <w:sectPr w:rsidR="00235ABF" w:rsidRPr="00235ABF" w:rsidSect="00133A91">
      <w:footerReference w:type="default" r:id="rId21"/>
      <w:pgSz w:w="11906" w:h="16838"/>
      <w:pgMar w:top="1134" w:right="567" w:bottom="1134" w:left="1701" w:header="284"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3E8" w:rsidRDefault="00C423E8" w:rsidP="00EC4670">
      <w:r>
        <w:separator/>
      </w:r>
    </w:p>
  </w:endnote>
  <w:endnote w:type="continuationSeparator" w:id="0">
    <w:p w:rsidR="00C423E8" w:rsidRDefault="00C423E8" w:rsidP="00EC46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B" w:rsidRDefault="00C971C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3E8" w:rsidRDefault="00C423E8" w:rsidP="00EC4670">
      <w:r>
        <w:separator/>
      </w:r>
    </w:p>
  </w:footnote>
  <w:footnote w:type="continuationSeparator" w:id="0">
    <w:p w:rsidR="00C423E8" w:rsidRDefault="00C423E8" w:rsidP="00EC46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F79"/>
    <w:multiLevelType w:val="hybridMultilevel"/>
    <w:tmpl w:val="067AF7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C666124"/>
    <w:multiLevelType w:val="hybridMultilevel"/>
    <w:tmpl w:val="E9DC28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7">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884324"/>
    <w:multiLevelType w:val="hybridMultilevel"/>
    <w:tmpl w:val="45D08F4C"/>
    <w:lvl w:ilvl="0" w:tplc="0DD61D4C">
      <w:start w:val="1"/>
      <w:numFmt w:val="decimal"/>
      <w:lvlText w:val="%1."/>
      <w:lvlJc w:val="left"/>
      <w:pPr>
        <w:ind w:left="2553" w:hanging="360"/>
      </w:pPr>
      <w:rPr>
        <w:rFonts w:hint="default"/>
        <w:b w:val="0"/>
      </w:rPr>
    </w:lvl>
    <w:lvl w:ilvl="1" w:tplc="04190019" w:tentative="1">
      <w:start w:val="1"/>
      <w:numFmt w:val="lowerLetter"/>
      <w:lvlText w:val="%2."/>
      <w:lvlJc w:val="left"/>
      <w:pPr>
        <w:ind w:left="3273" w:hanging="360"/>
      </w:pPr>
    </w:lvl>
    <w:lvl w:ilvl="2" w:tplc="0419001B" w:tentative="1">
      <w:start w:val="1"/>
      <w:numFmt w:val="lowerRoman"/>
      <w:lvlText w:val="%3."/>
      <w:lvlJc w:val="right"/>
      <w:pPr>
        <w:ind w:left="3993" w:hanging="180"/>
      </w:pPr>
    </w:lvl>
    <w:lvl w:ilvl="3" w:tplc="0419000F" w:tentative="1">
      <w:start w:val="1"/>
      <w:numFmt w:val="decimal"/>
      <w:lvlText w:val="%4."/>
      <w:lvlJc w:val="left"/>
      <w:pPr>
        <w:ind w:left="4713" w:hanging="360"/>
      </w:pPr>
    </w:lvl>
    <w:lvl w:ilvl="4" w:tplc="04190019" w:tentative="1">
      <w:start w:val="1"/>
      <w:numFmt w:val="lowerLetter"/>
      <w:lvlText w:val="%5."/>
      <w:lvlJc w:val="left"/>
      <w:pPr>
        <w:ind w:left="5433" w:hanging="360"/>
      </w:pPr>
    </w:lvl>
    <w:lvl w:ilvl="5" w:tplc="0419001B" w:tentative="1">
      <w:start w:val="1"/>
      <w:numFmt w:val="lowerRoman"/>
      <w:lvlText w:val="%6."/>
      <w:lvlJc w:val="right"/>
      <w:pPr>
        <w:ind w:left="6153" w:hanging="180"/>
      </w:pPr>
    </w:lvl>
    <w:lvl w:ilvl="6" w:tplc="0419000F" w:tentative="1">
      <w:start w:val="1"/>
      <w:numFmt w:val="decimal"/>
      <w:lvlText w:val="%7."/>
      <w:lvlJc w:val="left"/>
      <w:pPr>
        <w:ind w:left="6873" w:hanging="360"/>
      </w:pPr>
    </w:lvl>
    <w:lvl w:ilvl="7" w:tplc="04190019" w:tentative="1">
      <w:start w:val="1"/>
      <w:numFmt w:val="lowerLetter"/>
      <w:lvlText w:val="%8."/>
      <w:lvlJc w:val="left"/>
      <w:pPr>
        <w:ind w:left="7593" w:hanging="360"/>
      </w:pPr>
    </w:lvl>
    <w:lvl w:ilvl="8" w:tplc="0419001B" w:tentative="1">
      <w:start w:val="1"/>
      <w:numFmt w:val="lowerRoman"/>
      <w:lvlText w:val="%9."/>
      <w:lvlJc w:val="right"/>
      <w:pPr>
        <w:ind w:left="8313" w:hanging="180"/>
      </w:pPr>
    </w:lvl>
  </w:abstractNum>
  <w:abstractNum w:abstractNumId="10">
    <w:nsid w:val="18A0634C"/>
    <w:multiLevelType w:val="hybridMultilevel"/>
    <w:tmpl w:val="BFFEEDDC"/>
    <w:lvl w:ilvl="0" w:tplc="0419000F">
      <w:start w:val="1"/>
      <w:numFmt w:val="decimal"/>
      <w:lvlText w:val="%1."/>
      <w:lvlJc w:val="left"/>
      <w:pPr>
        <w:ind w:left="107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8">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1327DBB"/>
    <w:multiLevelType w:val="hybridMultilevel"/>
    <w:tmpl w:val="F2A42D8A"/>
    <w:lvl w:ilvl="0" w:tplc="E1A620B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2">
    <w:nsid w:val="36454387"/>
    <w:multiLevelType w:val="hybridMultilevel"/>
    <w:tmpl w:val="8A26405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9D6784A"/>
    <w:multiLevelType w:val="hybridMultilevel"/>
    <w:tmpl w:val="F8A8C890"/>
    <w:lvl w:ilvl="0" w:tplc="B94A02CC">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27A3206"/>
    <w:multiLevelType w:val="hybridMultilevel"/>
    <w:tmpl w:val="ABF6757C"/>
    <w:lvl w:ilvl="0" w:tplc="35382CD6">
      <w:start w:val="1"/>
      <w:numFmt w:val="bullet"/>
      <w:lvlText w:val="-"/>
      <w:lvlJc w:val="left"/>
      <w:pPr>
        <w:ind w:left="928"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1">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71B1628"/>
    <w:multiLevelType w:val="hybridMultilevel"/>
    <w:tmpl w:val="2E5029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7B4C6D0E"/>
    <w:multiLevelType w:val="hybridMultilevel"/>
    <w:tmpl w:val="380211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41"/>
  </w:num>
  <w:num w:numId="5">
    <w:abstractNumId w:val="8"/>
  </w:num>
  <w:num w:numId="6">
    <w:abstractNumId w:val="23"/>
  </w:num>
  <w:num w:numId="7">
    <w:abstractNumId w:val="43"/>
  </w:num>
  <w:num w:numId="8">
    <w:abstractNumId w:val="46"/>
  </w:num>
  <w:num w:numId="9">
    <w:abstractNumId w:val="9"/>
  </w:num>
  <w:num w:numId="10">
    <w:abstractNumId w:val="25"/>
  </w:num>
  <w:num w:numId="11">
    <w:abstractNumId w:val="20"/>
  </w:num>
  <w:num w:numId="12">
    <w:abstractNumId w:val="26"/>
  </w:num>
  <w:num w:numId="13">
    <w:abstractNumId w:val="45"/>
  </w:num>
  <w:num w:numId="14">
    <w:abstractNumId w:val="11"/>
  </w:num>
  <w:num w:numId="15">
    <w:abstractNumId w:val="47"/>
  </w:num>
  <w:num w:numId="16">
    <w:abstractNumId w:val="22"/>
  </w:num>
  <w:num w:numId="17">
    <w:abstractNumId w:val="42"/>
  </w:num>
  <w:num w:numId="18">
    <w:abstractNumId w:val="13"/>
  </w:num>
  <w:num w:numId="19">
    <w:abstractNumId w:val="10"/>
  </w:num>
  <w:num w:numId="20">
    <w:abstractNumId w:val="31"/>
  </w:num>
  <w:num w:numId="21">
    <w:abstractNumId w:val="24"/>
  </w:num>
  <w:num w:numId="22">
    <w:abstractNumId w:val="16"/>
  </w:num>
  <w:num w:numId="23">
    <w:abstractNumId w:val="2"/>
  </w:num>
  <w:num w:numId="24">
    <w:abstractNumId w:val="17"/>
  </w:num>
  <w:num w:numId="25">
    <w:abstractNumId w:val="7"/>
  </w:num>
  <w:num w:numId="26">
    <w:abstractNumId w:val="35"/>
  </w:num>
  <w:num w:numId="27">
    <w:abstractNumId w:val="34"/>
  </w:num>
  <w:num w:numId="28">
    <w:abstractNumId w:val="39"/>
  </w:num>
  <w:num w:numId="29">
    <w:abstractNumId w:val="18"/>
  </w:num>
  <w:num w:numId="30">
    <w:abstractNumId w:val="50"/>
  </w:num>
  <w:num w:numId="31">
    <w:abstractNumId w:val="5"/>
  </w:num>
  <w:num w:numId="32">
    <w:abstractNumId w:val="21"/>
  </w:num>
  <w:num w:numId="33">
    <w:abstractNumId w:val="37"/>
  </w:num>
  <w:num w:numId="34">
    <w:abstractNumId w:val="15"/>
  </w:num>
  <w:num w:numId="35">
    <w:abstractNumId w:val="4"/>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27"/>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1"/>
  </w:num>
  <w:num w:numId="52">
    <w:abstractNumId w:val="0"/>
  </w:num>
  <w:num w:numId="53">
    <w:abstractNumId w:val="4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F0E45"/>
    <w:rsid w:val="00002296"/>
    <w:rsid w:val="0000490C"/>
    <w:rsid w:val="00006045"/>
    <w:rsid w:val="00013A58"/>
    <w:rsid w:val="00022DA9"/>
    <w:rsid w:val="00026CD4"/>
    <w:rsid w:val="00040497"/>
    <w:rsid w:val="00066D59"/>
    <w:rsid w:val="000753AF"/>
    <w:rsid w:val="000773C8"/>
    <w:rsid w:val="00100DE5"/>
    <w:rsid w:val="00121167"/>
    <w:rsid w:val="00123270"/>
    <w:rsid w:val="00133A91"/>
    <w:rsid w:val="00154D14"/>
    <w:rsid w:val="001632A2"/>
    <w:rsid w:val="00184A71"/>
    <w:rsid w:val="001941B2"/>
    <w:rsid w:val="001B3B2D"/>
    <w:rsid w:val="001B40EF"/>
    <w:rsid w:val="001F21B6"/>
    <w:rsid w:val="002046E5"/>
    <w:rsid w:val="00212920"/>
    <w:rsid w:val="0022650B"/>
    <w:rsid w:val="00231F28"/>
    <w:rsid w:val="00235ABF"/>
    <w:rsid w:val="00247C63"/>
    <w:rsid w:val="00287FE6"/>
    <w:rsid w:val="0029065A"/>
    <w:rsid w:val="002A372C"/>
    <w:rsid w:val="002A56DE"/>
    <w:rsid w:val="002C69A7"/>
    <w:rsid w:val="002D43E1"/>
    <w:rsid w:val="002F30CA"/>
    <w:rsid w:val="003007AB"/>
    <w:rsid w:val="00311C0C"/>
    <w:rsid w:val="00324274"/>
    <w:rsid w:val="00335FB8"/>
    <w:rsid w:val="00343B9B"/>
    <w:rsid w:val="00365743"/>
    <w:rsid w:val="003A686E"/>
    <w:rsid w:val="003C54F2"/>
    <w:rsid w:val="003E6A9D"/>
    <w:rsid w:val="003F2C8B"/>
    <w:rsid w:val="003F723F"/>
    <w:rsid w:val="00411057"/>
    <w:rsid w:val="0042028C"/>
    <w:rsid w:val="00446C1C"/>
    <w:rsid w:val="00446C6E"/>
    <w:rsid w:val="0045369E"/>
    <w:rsid w:val="00454E21"/>
    <w:rsid w:val="0046622B"/>
    <w:rsid w:val="004C10B3"/>
    <w:rsid w:val="004C493C"/>
    <w:rsid w:val="004E4F99"/>
    <w:rsid w:val="00500CB3"/>
    <w:rsid w:val="00543092"/>
    <w:rsid w:val="005453D6"/>
    <w:rsid w:val="00554D78"/>
    <w:rsid w:val="00561576"/>
    <w:rsid w:val="005636A1"/>
    <w:rsid w:val="00565C85"/>
    <w:rsid w:val="00567837"/>
    <w:rsid w:val="0057703C"/>
    <w:rsid w:val="0058120D"/>
    <w:rsid w:val="005851C3"/>
    <w:rsid w:val="005872C2"/>
    <w:rsid w:val="005A369C"/>
    <w:rsid w:val="005D14F3"/>
    <w:rsid w:val="005E1A85"/>
    <w:rsid w:val="005E1EB5"/>
    <w:rsid w:val="005F50DC"/>
    <w:rsid w:val="00602B88"/>
    <w:rsid w:val="00604997"/>
    <w:rsid w:val="00605918"/>
    <w:rsid w:val="0062559A"/>
    <w:rsid w:val="006257A8"/>
    <w:rsid w:val="00636866"/>
    <w:rsid w:val="00644526"/>
    <w:rsid w:val="0067046C"/>
    <w:rsid w:val="00683013"/>
    <w:rsid w:val="006905E2"/>
    <w:rsid w:val="00693DD0"/>
    <w:rsid w:val="006A1C01"/>
    <w:rsid w:val="006A1EE2"/>
    <w:rsid w:val="006A29FA"/>
    <w:rsid w:val="006A4999"/>
    <w:rsid w:val="006D512F"/>
    <w:rsid w:val="006F3F6A"/>
    <w:rsid w:val="006F5E9F"/>
    <w:rsid w:val="00730858"/>
    <w:rsid w:val="00731B23"/>
    <w:rsid w:val="00733241"/>
    <w:rsid w:val="00733763"/>
    <w:rsid w:val="00735424"/>
    <w:rsid w:val="007524BF"/>
    <w:rsid w:val="007543FF"/>
    <w:rsid w:val="007565CC"/>
    <w:rsid w:val="00776DC8"/>
    <w:rsid w:val="00791613"/>
    <w:rsid w:val="00792552"/>
    <w:rsid w:val="00794E51"/>
    <w:rsid w:val="007960E7"/>
    <w:rsid w:val="007A7AB7"/>
    <w:rsid w:val="007C09A5"/>
    <w:rsid w:val="007C3C6D"/>
    <w:rsid w:val="007D199D"/>
    <w:rsid w:val="007D38F6"/>
    <w:rsid w:val="007D56B7"/>
    <w:rsid w:val="007E0BE6"/>
    <w:rsid w:val="007E54F7"/>
    <w:rsid w:val="007F1795"/>
    <w:rsid w:val="0081432D"/>
    <w:rsid w:val="00824E45"/>
    <w:rsid w:val="00856496"/>
    <w:rsid w:val="0086024B"/>
    <w:rsid w:val="008623FA"/>
    <w:rsid w:val="0087489E"/>
    <w:rsid w:val="008970AA"/>
    <w:rsid w:val="008A0677"/>
    <w:rsid w:val="008B7DD3"/>
    <w:rsid w:val="008C07EC"/>
    <w:rsid w:val="008C3E07"/>
    <w:rsid w:val="008D0158"/>
    <w:rsid w:val="008D4680"/>
    <w:rsid w:val="008F0E03"/>
    <w:rsid w:val="009075A4"/>
    <w:rsid w:val="00921A7C"/>
    <w:rsid w:val="00926F36"/>
    <w:rsid w:val="00927143"/>
    <w:rsid w:val="00944706"/>
    <w:rsid w:val="00947321"/>
    <w:rsid w:val="009509E0"/>
    <w:rsid w:val="00950FD5"/>
    <w:rsid w:val="00967006"/>
    <w:rsid w:val="00971862"/>
    <w:rsid w:val="0099160B"/>
    <w:rsid w:val="009C2C36"/>
    <w:rsid w:val="009E0827"/>
    <w:rsid w:val="009E139A"/>
    <w:rsid w:val="009F12F8"/>
    <w:rsid w:val="009F26DC"/>
    <w:rsid w:val="009F7A16"/>
    <w:rsid w:val="00A265EB"/>
    <w:rsid w:val="00A31C5E"/>
    <w:rsid w:val="00A43BF2"/>
    <w:rsid w:val="00A44E87"/>
    <w:rsid w:val="00A578C5"/>
    <w:rsid w:val="00A60CA8"/>
    <w:rsid w:val="00A62A00"/>
    <w:rsid w:val="00A73FFB"/>
    <w:rsid w:val="00A93833"/>
    <w:rsid w:val="00AC0668"/>
    <w:rsid w:val="00AC4FC9"/>
    <w:rsid w:val="00AC5408"/>
    <w:rsid w:val="00AD093F"/>
    <w:rsid w:val="00AE7AB6"/>
    <w:rsid w:val="00B15727"/>
    <w:rsid w:val="00B32C78"/>
    <w:rsid w:val="00B6213A"/>
    <w:rsid w:val="00B82C26"/>
    <w:rsid w:val="00B91CE4"/>
    <w:rsid w:val="00B94AFC"/>
    <w:rsid w:val="00BA7803"/>
    <w:rsid w:val="00BB4C3A"/>
    <w:rsid w:val="00BC0A26"/>
    <w:rsid w:val="00BC591F"/>
    <w:rsid w:val="00BD2846"/>
    <w:rsid w:val="00BD75C8"/>
    <w:rsid w:val="00BE1DEE"/>
    <w:rsid w:val="00C222CF"/>
    <w:rsid w:val="00C33BFE"/>
    <w:rsid w:val="00C423E8"/>
    <w:rsid w:val="00C539D8"/>
    <w:rsid w:val="00C971CB"/>
    <w:rsid w:val="00CA3FDC"/>
    <w:rsid w:val="00CA7E86"/>
    <w:rsid w:val="00CB3610"/>
    <w:rsid w:val="00CD2017"/>
    <w:rsid w:val="00CF0E45"/>
    <w:rsid w:val="00CF13F9"/>
    <w:rsid w:val="00CF654D"/>
    <w:rsid w:val="00D121A0"/>
    <w:rsid w:val="00D1602F"/>
    <w:rsid w:val="00D17DD7"/>
    <w:rsid w:val="00D4557D"/>
    <w:rsid w:val="00D64FCC"/>
    <w:rsid w:val="00D77053"/>
    <w:rsid w:val="00D77F4C"/>
    <w:rsid w:val="00D80AC9"/>
    <w:rsid w:val="00D84B28"/>
    <w:rsid w:val="00D921D9"/>
    <w:rsid w:val="00DA158A"/>
    <w:rsid w:val="00DC5B12"/>
    <w:rsid w:val="00DD213A"/>
    <w:rsid w:val="00DE7C56"/>
    <w:rsid w:val="00DF4276"/>
    <w:rsid w:val="00DF44FA"/>
    <w:rsid w:val="00E03383"/>
    <w:rsid w:val="00E142EF"/>
    <w:rsid w:val="00E15F1F"/>
    <w:rsid w:val="00E21242"/>
    <w:rsid w:val="00E21A9A"/>
    <w:rsid w:val="00E22513"/>
    <w:rsid w:val="00E51D6B"/>
    <w:rsid w:val="00E9176E"/>
    <w:rsid w:val="00E96744"/>
    <w:rsid w:val="00EB7C96"/>
    <w:rsid w:val="00EC35D8"/>
    <w:rsid w:val="00EC3BCC"/>
    <w:rsid w:val="00EC4670"/>
    <w:rsid w:val="00EC4B54"/>
    <w:rsid w:val="00EC7B6B"/>
    <w:rsid w:val="00ED18AF"/>
    <w:rsid w:val="00ED7DE6"/>
    <w:rsid w:val="00EE261C"/>
    <w:rsid w:val="00EE262B"/>
    <w:rsid w:val="00EE5522"/>
    <w:rsid w:val="00EF68EA"/>
    <w:rsid w:val="00F0704F"/>
    <w:rsid w:val="00F17278"/>
    <w:rsid w:val="00F17ABA"/>
    <w:rsid w:val="00F22E58"/>
    <w:rsid w:val="00F2383F"/>
    <w:rsid w:val="00F34A03"/>
    <w:rsid w:val="00F429BA"/>
    <w:rsid w:val="00F7003F"/>
    <w:rsid w:val="00F81FCD"/>
    <w:rsid w:val="00FA6BD6"/>
    <w:rsid w:val="00FB464C"/>
    <w:rsid w:val="00FC4898"/>
    <w:rsid w:val="00FE4A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43092"/>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543092"/>
    <w:pPr>
      <w:keepNext/>
      <w:spacing w:line="360" w:lineRule="auto"/>
      <w:ind w:firstLine="708"/>
      <w:jc w:val="both"/>
      <w:outlineLvl w:val="0"/>
    </w:pPr>
    <w:rPr>
      <w:b/>
      <w:bCs/>
      <w:sz w:val="26"/>
    </w:rPr>
  </w:style>
  <w:style w:type="paragraph" w:styleId="2">
    <w:name w:val="heading 2"/>
    <w:basedOn w:val="a2"/>
    <w:next w:val="a2"/>
    <w:link w:val="20"/>
    <w:uiPriority w:val="9"/>
    <w:qFormat/>
    <w:rsid w:val="00543092"/>
    <w:pPr>
      <w:keepNext/>
      <w:spacing w:line="360" w:lineRule="auto"/>
      <w:ind w:left="1080" w:hanging="1080"/>
      <w:outlineLvl w:val="1"/>
    </w:pPr>
    <w:rPr>
      <w:b/>
      <w:bCs/>
      <w:sz w:val="26"/>
    </w:rPr>
  </w:style>
  <w:style w:type="paragraph" w:styleId="3">
    <w:name w:val="heading 3"/>
    <w:basedOn w:val="a2"/>
    <w:next w:val="a2"/>
    <w:link w:val="30"/>
    <w:uiPriority w:val="9"/>
    <w:qFormat/>
    <w:rsid w:val="00543092"/>
    <w:pPr>
      <w:keepNext/>
      <w:spacing w:before="240" w:after="60"/>
      <w:outlineLvl w:val="2"/>
    </w:pPr>
    <w:rPr>
      <w:rFonts w:ascii="Arial" w:hAnsi="Arial"/>
      <w:b/>
      <w:bCs/>
      <w:sz w:val="26"/>
      <w:szCs w:val="26"/>
    </w:rPr>
  </w:style>
  <w:style w:type="paragraph" w:styleId="4">
    <w:name w:val="heading 4"/>
    <w:basedOn w:val="a2"/>
    <w:next w:val="a2"/>
    <w:link w:val="40"/>
    <w:uiPriority w:val="9"/>
    <w:qFormat/>
    <w:rsid w:val="00543092"/>
    <w:pPr>
      <w:keepNext/>
      <w:tabs>
        <w:tab w:val="left" w:pos="2700"/>
      </w:tabs>
      <w:spacing w:line="360" w:lineRule="auto"/>
      <w:ind w:left="2340" w:hanging="2340"/>
      <w:jc w:val="both"/>
      <w:outlineLvl w:val="3"/>
    </w:pPr>
    <w:rPr>
      <w:b/>
      <w:sz w:val="26"/>
      <w:szCs w:val="28"/>
    </w:rPr>
  </w:style>
  <w:style w:type="paragraph" w:styleId="5">
    <w:name w:val="heading 5"/>
    <w:basedOn w:val="a2"/>
    <w:next w:val="a2"/>
    <w:link w:val="50"/>
    <w:uiPriority w:val="9"/>
    <w:semiHidden/>
    <w:unhideWhenUsed/>
    <w:qFormat/>
    <w:rsid w:val="00A73FFB"/>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2"/>
    <w:next w:val="a2"/>
    <w:link w:val="60"/>
    <w:uiPriority w:val="9"/>
    <w:semiHidden/>
    <w:unhideWhenUsed/>
    <w:qFormat/>
    <w:rsid w:val="00A73FFB"/>
    <w:pPr>
      <w:keepNext/>
      <w:keepLines/>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2"/>
    <w:next w:val="a2"/>
    <w:link w:val="70"/>
    <w:uiPriority w:val="9"/>
    <w:semiHidden/>
    <w:unhideWhenUsed/>
    <w:qFormat/>
    <w:rsid w:val="00A73FFB"/>
    <w:pPr>
      <w:keepNext/>
      <w:keepLines/>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paragraph" w:styleId="8">
    <w:name w:val="heading 8"/>
    <w:basedOn w:val="a2"/>
    <w:next w:val="a2"/>
    <w:link w:val="80"/>
    <w:uiPriority w:val="9"/>
    <w:qFormat/>
    <w:rsid w:val="00543092"/>
    <w:pPr>
      <w:spacing w:before="240" w:after="60"/>
      <w:outlineLvl w:val="7"/>
    </w:pPr>
    <w:rPr>
      <w:i/>
      <w:iCs/>
    </w:rPr>
  </w:style>
  <w:style w:type="paragraph" w:styleId="9">
    <w:name w:val="heading 9"/>
    <w:basedOn w:val="a2"/>
    <w:next w:val="a2"/>
    <w:link w:val="90"/>
    <w:uiPriority w:val="9"/>
    <w:semiHidden/>
    <w:unhideWhenUsed/>
    <w:qFormat/>
    <w:rsid w:val="00A73FFB"/>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uiPriority w:val="9"/>
    <w:rsid w:val="00543092"/>
    <w:rPr>
      <w:rFonts w:ascii="Times New Roman" w:eastAsia="Times New Roman" w:hAnsi="Times New Roman" w:cs="Times New Roman"/>
      <w:b/>
      <w:bCs/>
      <w:sz w:val="26"/>
      <w:szCs w:val="24"/>
    </w:rPr>
  </w:style>
  <w:style w:type="character" w:customStyle="1" w:styleId="20">
    <w:name w:val="Заголовок 2 Знак"/>
    <w:basedOn w:val="a3"/>
    <w:link w:val="2"/>
    <w:uiPriority w:val="9"/>
    <w:rsid w:val="00543092"/>
    <w:rPr>
      <w:rFonts w:ascii="Times New Roman" w:eastAsia="Times New Roman" w:hAnsi="Times New Roman" w:cs="Times New Roman"/>
      <w:b/>
      <w:bCs/>
      <w:sz w:val="26"/>
      <w:szCs w:val="24"/>
    </w:rPr>
  </w:style>
  <w:style w:type="character" w:customStyle="1" w:styleId="30">
    <w:name w:val="Заголовок 3 Знак"/>
    <w:basedOn w:val="a3"/>
    <w:link w:val="3"/>
    <w:uiPriority w:val="9"/>
    <w:rsid w:val="00543092"/>
    <w:rPr>
      <w:rFonts w:ascii="Arial" w:eastAsia="Times New Roman" w:hAnsi="Arial" w:cs="Times New Roman"/>
      <w:b/>
      <w:bCs/>
      <w:sz w:val="26"/>
      <w:szCs w:val="26"/>
    </w:rPr>
  </w:style>
  <w:style w:type="character" w:customStyle="1" w:styleId="40">
    <w:name w:val="Заголовок 4 Знак"/>
    <w:basedOn w:val="a3"/>
    <w:link w:val="4"/>
    <w:uiPriority w:val="9"/>
    <w:rsid w:val="00543092"/>
    <w:rPr>
      <w:rFonts w:ascii="Times New Roman" w:eastAsia="Times New Roman" w:hAnsi="Times New Roman" w:cs="Times New Roman"/>
      <w:b/>
      <w:sz w:val="26"/>
      <w:szCs w:val="28"/>
    </w:rPr>
  </w:style>
  <w:style w:type="character" w:customStyle="1" w:styleId="80">
    <w:name w:val="Заголовок 8 Знак"/>
    <w:basedOn w:val="a3"/>
    <w:link w:val="8"/>
    <w:uiPriority w:val="9"/>
    <w:rsid w:val="00543092"/>
    <w:rPr>
      <w:rFonts w:ascii="Times New Roman" w:eastAsia="Times New Roman" w:hAnsi="Times New Roman" w:cs="Times New Roman"/>
      <w:i/>
      <w:iCs/>
      <w:sz w:val="24"/>
      <w:szCs w:val="24"/>
    </w:rPr>
  </w:style>
  <w:style w:type="paragraph" w:styleId="a6">
    <w:name w:val="Body Text"/>
    <w:basedOn w:val="a2"/>
    <w:link w:val="a7"/>
    <w:uiPriority w:val="99"/>
    <w:rsid w:val="00543092"/>
    <w:pPr>
      <w:tabs>
        <w:tab w:val="left" w:pos="0"/>
      </w:tabs>
      <w:jc w:val="center"/>
    </w:pPr>
    <w:rPr>
      <w:b/>
      <w:bCs/>
      <w:sz w:val="28"/>
    </w:rPr>
  </w:style>
  <w:style w:type="character" w:customStyle="1" w:styleId="a7">
    <w:name w:val="Основной текст Знак"/>
    <w:basedOn w:val="a3"/>
    <w:link w:val="a6"/>
    <w:uiPriority w:val="99"/>
    <w:rsid w:val="00543092"/>
    <w:rPr>
      <w:rFonts w:ascii="Times New Roman" w:eastAsia="Times New Roman" w:hAnsi="Times New Roman" w:cs="Times New Roman"/>
      <w:b/>
      <w:bCs/>
      <w:sz w:val="28"/>
      <w:szCs w:val="24"/>
    </w:rPr>
  </w:style>
  <w:style w:type="paragraph" w:styleId="a8">
    <w:name w:val="Title"/>
    <w:basedOn w:val="a2"/>
    <w:link w:val="a9"/>
    <w:qFormat/>
    <w:rsid w:val="00543092"/>
    <w:pPr>
      <w:tabs>
        <w:tab w:val="left" w:pos="0"/>
      </w:tabs>
      <w:jc w:val="center"/>
    </w:pPr>
    <w:rPr>
      <w:b/>
      <w:bCs/>
      <w:sz w:val="30"/>
    </w:rPr>
  </w:style>
  <w:style w:type="character" w:customStyle="1" w:styleId="a9">
    <w:name w:val="Название Знак"/>
    <w:basedOn w:val="a3"/>
    <w:link w:val="a8"/>
    <w:rsid w:val="00543092"/>
    <w:rPr>
      <w:rFonts w:ascii="Times New Roman" w:eastAsia="Times New Roman" w:hAnsi="Times New Roman" w:cs="Times New Roman"/>
      <w:b/>
      <w:bCs/>
      <w:sz w:val="30"/>
      <w:szCs w:val="24"/>
      <w:lang w:eastAsia="ru-RU"/>
    </w:rPr>
  </w:style>
  <w:style w:type="paragraph" w:styleId="aa">
    <w:name w:val="Body Text Indent"/>
    <w:basedOn w:val="a2"/>
    <w:link w:val="ab"/>
    <w:uiPriority w:val="99"/>
    <w:rsid w:val="00543092"/>
    <w:pPr>
      <w:spacing w:after="120"/>
      <w:ind w:left="283"/>
    </w:pPr>
  </w:style>
  <w:style w:type="character" w:customStyle="1" w:styleId="ab">
    <w:name w:val="Основной текст с отступом Знак"/>
    <w:basedOn w:val="a3"/>
    <w:link w:val="aa"/>
    <w:uiPriority w:val="99"/>
    <w:rsid w:val="00543092"/>
    <w:rPr>
      <w:rFonts w:ascii="Times New Roman" w:eastAsia="Times New Roman" w:hAnsi="Times New Roman" w:cs="Times New Roman"/>
      <w:sz w:val="24"/>
      <w:szCs w:val="24"/>
    </w:rPr>
  </w:style>
  <w:style w:type="paragraph" w:styleId="21">
    <w:name w:val="Body Text Indent 2"/>
    <w:basedOn w:val="a2"/>
    <w:link w:val="22"/>
    <w:uiPriority w:val="99"/>
    <w:rsid w:val="00543092"/>
    <w:pPr>
      <w:spacing w:after="120" w:line="480" w:lineRule="auto"/>
      <w:ind w:left="283"/>
    </w:pPr>
  </w:style>
  <w:style w:type="character" w:customStyle="1" w:styleId="22">
    <w:name w:val="Основной текст с отступом 2 Знак"/>
    <w:basedOn w:val="a3"/>
    <w:link w:val="21"/>
    <w:uiPriority w:val="99"/>
    <w:rsid w:val="00543092"/>
    <w:rPr>
      <w:rFonts w:ascii="Times New Roman" w:eastAsia="Times New Roman" w:hAnsi="Times New Roman" w:cs="Times New Roman"/>
      <w:sz w:val="24"/>
      <w:szCs w:val="24"/>
    </w:rPr>
  </w:style>
  <w:style w:type="paragraph" w:styleId="31">
    <w:name w:val="Body Text Indent 3"/>
    <w:basedOn w:val="a2"/>
    <w:link w:val="32"/>
    <w:uiPriority w:val="99"/>
    <w:rsid w:val="00543092"/>
    <w:pPr>
      <w:spacing w:after="120"/>
      <w:ind w:left="283"/>
    </w:pPr>
    <w:rPr>
      <w:sz w:val="16"/>
      <w:szCs w:val="16"/>
    </w:rPr>
  </w:style>
  <w:style w:type="character" w:customStyle="1" w:styleId="32">
    <w:name w:val="Основной текст с отступом 3 Знак"/>
    <w:basedOn w:val="a3"/>
    <w:link w:val="31"/>
    <w:uiPriority w:val="99"/>
    <w:rsid w:val="00543092"/>
    <w:rPr>
      <w:rFonts w:ascii="Times New Roman" w:eastAsia="Times New Roman" w:hAnsi="Times New Roman" w:cs="Times New Roman"/>
      <w:sz w:val="16"/>
      <w:szCs w:val="16"/>
    </w:rPr>
  </w:style>
  <w:style w:type="paragraph" w:styleId="23">
    <w:name w:val="Body Text 2"/>
    <w:basedOn w:val="a2"/>
    <w:link w:val="24"/>
    <w:rsid w:val="00543092"/>
    <w:pPr>
      <w:spacing w:after="120" w:line="480" w:lineRule="auto"/>
    </w:pPr>
  </w:style>
  <w:style w:type="character" w:customStyle="1" w:styleId="24">
    <w:name w:val="Основной текст 2 Знак"/>
    <w:basedOn w:val="a3"/>
    <w:link w:val="23"/>
    <w:rsid w:val="00543092"/>
    <w:rPr>
      <w:rFonts w:ascii="Times New Roman" w:eastAsia="Times New Roman" w:hAnsi="Times New Roman" w:cs="Times New Roman"/>
      <w:sz w:val="24"/>
      <w:szCs w:val="24"/>
    </w:rPr>
  </w:style>
  <w:style w:type="character" w:customStyle="1" w:styleId="ac">
    <w:name w:val="Гипертекстовая ссылка"/>
    <w:uiPriority w:val="99"/>
    <w:rsid w:val="00543092"/>
    <w:rPr>
      <w:b/>
      <w:bCs/>
      <w:color w:val="008000"/>
      <w:sz w:val="20"/>
      <w:szCs w:val="20"/>
      <w:u w:val="single"/>
    </w:rPr>
  </w:style>
  <w:style w:type="character" w:customStyle="1" w:styleId="ad">
    <w:name w:val="Цветовое выделение"/>
    <w:rsid w:val="00543092"/>
    <w:rPr>
      <w:b/>
      <w:bCs/>
      <w:color w:val="000080"/>
      <w:sz w:val="20"/>
      <w:szCs w:val="20"/>
    </w:rPr>
  </w:style>
  <w:style w:type="paragraph" w:customStyle="1" w:styleId="ConsPlusNormal">
    <w:name w:val="ConsPlusNormal"/>
    <w:uiPriority w:val="99"/>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430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43092"/>
    <w:pPr>
      <w:widowControl/>
      <w:ind w:firstLine="709"/>
      <w:jc w:val="both"/>
    </w:pPr>
    <w:rPr>
      <w:rFonts w:ascii="Times New Roman" w:hAnsi="Times New Roman" w:cs="Times New Roman"/>
      <w:sz w:val="24"/>
      <w:szCs w:val="24"/>
    </w:rPr>
  </w:style>
  <w:style w:type="paragraph" w:customStyle="1" w:styleId="a">
    <w:name w:val="Н статьи"/>
    <w:basedOn w:val="a2"/>
    <w:rsid w:val="00543092"/>
    <w:pPr>
      <w:numPr>
        <w:ilvl w:val="1"/>
        <w:numId w:val="1"/>
      </w:numPr>
      <w:spacing w:before="240" w:after="120"/>
      <w:ind w:left="0" w:firstLine="709"/>
      <w:jc w:val="both"/>
      <w:outlineLvl w:val="1"/>
    </w:pPr>
    <w:rPr>
      <w:b/>
    </w:rPr>
  </w:style>
  <w:style w:type="paragraph" w:customStyle="1" w:styleId="a0">
    <w:name w:val="Н пункта"/>
    <w:basedOn w:val="a2"/>
    <w:rsid w:val="00543092"/>
    <w:pPr>
      <w:numPr>
        <w:ilvl w:val="2"/>
        <w:numId w:val="1"/>
      </w:numPr>
      <w:ind w:left="0" w:firstLine="709"/>
      <w:jc w:val="both"/>
    </w:pPr>
  </w:style>
  <w:style w:type="paragraph" w:customStyle="1" w:styleId="a1">
    <w:name w:val="Н подпункт"/>
    <w:basedOn w:val="a0"/>
    <w:rsid w:val="00543092"/>
    <w:pPr>
      <w:numPr>
        <w:ilvl w:val="3"/>
      </w:numPr>
    </w:pPr>
  </w:style>
  <w:style w:type="character" w:styleId="ae">
    <w:name w:val="Hyperlink"/>
    <w:uiPriority w:val="99"/>
    <w:rsid w:val="00543092"/>
    <w:rPr>
      <w:color w:val="0000FF"/>
      <w:u w:val="single"/>
    </w:rPr>
  </w:style>
  <w:style w:type="paragraph" w:styleId="af">
    <w:name w:val="header"/>
    <w:basedOn w:val="a2"/>
    <w:link w:val="af0"/>
    <w:uiPriority w:val="99"/>
    <w:rsid w:val="00543092"/>
    <w:pPr>
      <w:tabs>
        <w:tab w:val="center" w:pos="4677"/>
        <w:tab w:val="right" w:pos="9355"/>
      </w:tabs>
    </w:pPr>
  </w:style>
  <w:style w:type="character" w:customStyle="1" w:styleId="af0">
    <w:name w:val="Верхний колонтитул Знак"/>
    <w:basedOn w:val="a3"/>
    <w:link w:val="af"/>
    <w:uiPriority w:val="99"/>
    <w:rsid w:val="00543092"/>
    <w:rPr>
      <w:rFonts w:ascii="Times New Roman" w:eastAsia="Times New Roman" w:hAnsi="Times New Roman" w:cs="Times New Roman"/>
      <w:sz w:val="24"/>
      <w:szCs w:val="24"/>
    </w:rPr>
  </w:style>
  <w:style w:type="character" w:styleId="af1">
    <w:name w:val="page number"/>
    <w:rsid w:val="00543092"/>
  </w:style>
  <w:style w:type="paragraph" w:styleId="af2">
    <w:name w:val="footer"/>
    <w:basedOn w:val="a2"/>
    <w:link w:val="af3"/>
    <w:uiPriority w:val="99"/>
    <w:rsid w:val="00543092"/>
    <w:pPr>
      <w:tabs>
        <w:tab w:val="center" w:pos="4677"/>
        <w:tab w:val="right" w:pos="9355"/>
      </w:tabs>
    </w:pPr>
  </w:style>
  <w:style w:type="character" w:customStyle="1" w:styleId="af3">
    <w:name w:val="Нижний колонтитул Знак"/>
    <w:basedOn w:val="a3"/>
    <w:link w:val="af2"/>
    <w:uiPriority w:val="99"/>
    <w:rsid w:val="00543092"/>
    <w:rPr>
      <w:rFonts w:ascii="Times New Roman" w:eastAsia="Times New Roman" w:hAnsi="Times New Roman" w:cs="Times New Roman"/>
      <w:sz w:val="24"/>
      <w:szCs w:val="24"/>
    </w:rPr>
  </w:style>
  <w:style w:type="paragraph" w:customStyle="1" w:styleId="ConsTitle">
    <w:name w:val="ConsTitle"/>
    <w:uiPriority w:val="99"/>
    <w:rsid w:val="005430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43092"/>
    <w:pPr>
      <w:keepLines/>
      <w:widowControl w:val="0"/>
      <w:ind w:left="709" w:hanging="284"/>
      <w:jc w:val="both"/>
    </w:pPr>
    <w:rPr>
      <w:rFonts w:ascii="Peterburg" w:hAnsi="Peterburg"/>
      <w:szCs w:val="20"/>
    </w:rPr>
  </w:style>
  <w:style w:type="paragraph" w:customStyle="1" w:styleId="Iauiue">
    <w:name w:val="Iau?iue"/>
    <w:rsid w:val="00543092"/>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uiPriority w:val="99"/>
    <w:rsid w:val="00543092"/>
    <w:pPr>
      <w:spacing w:before="100" w:beforeAutospacing="1" w:after="100" w:afterAutospacing="1"/>
    </w:pPr>
  </w:style>
  <w:style w:type="paragraph" w:styleId="af5">
    <w:name w:val="Balloon Text"/>
    <w:basedOn w:val="a2"/>
    <w:link w:val="af6"/>
    <w:uiPriority w:val="99"/>
    <w:rsid w:val="00543092"/>
    <w:rPr>
      <w:rFonts w:ascii="Segoe UI" w:hAnsi="Segoe UI"/>
      <w:sz w:val="18"/>
      <w:szCs w:val="18"/>
    </w:rPr>
  </w:style>
  <w:style w:type="character" w:customStyle="1" w:styleId="af6">
    <w:name w:val="Текст выноски Знак"/>
    <w:basedOn w:val="a3"/>
    <w:link w:val="af5"/>
    <w:uiPriority w:val="99"/>
    <w:rsid w:val="00543092"/>
    <w:rPr>
      <w:rFonts w:ascii="Segoe UI" w:eastAsia="Times New Roman" w:hAnsi="Segoe UI" w:cs="Times New Roman"/>
      <w:sz w:val="18"/>
      <w:szCs w:val="18"/>
    </w:rPr>
  </w:style>
  <w:style w:type="character" w:customStyle="1" w:styleId="FontStyle13">
    <w:name w:val="Font Style13"/>
    <w:rsid w:val="00543092"/>
    <w:rPr>
      <w:rFonts w:ascii="Times New Roman" w:hAnsi="Times New Roman" w:cs="Times New Roman"/>
      <w:sz w:val="22"/>
      <w:szCs w:val="22"/>
    </w:rPr>
  </w:style>
  <w:style w:type="paragraph" w:customStyle="1" w:styleId="Style5">
    <w:name w:val="Style5"/>
    <w:basedOn w:val="a2"/>
    <w:rsid w:val="00543092"/>
    <w:pPr>
      <w:widowControl w:val="0"/>
      <w:autoSpaceDE w:val="0"/>
      <w:autoSpaceDN w:val="0"/>
      <w:adjustRightInd w:val="0"/>
      <w:spacing w:line="275" w:lineRule="exact"/>
      <w:ind w:firstLine="182"/>
    </w:pPr>
  </w:style>
  <w:style w:type="paragraph" w:customStyle="1" w:styleId="Style6">
    <w:name w:val="Style6"/>
    <w:basedOn w:val="a2"/>
    <w:rsid w:val="00543092"/>
    <w:pPr>
      <w:widowControl w:val="0"/>
      <w:autoSpaceDE w:val="0"/>
      <w:autoSpaceDN w:val="0"/>
      <w:adjustRightInd w:val="0"/>
      <w:spacing w:line="278" w:lineRule="exact"/>
      <w:ind w:firstLine="182"/>
      <w:jc w:val="both"/>
    </w:pPr>
  </w:style>
  <w:style w:type="paragraph" w:styleId="af7">
    <w:name w:val="List Bullet"/>
    <w:basedOn w:val="a2"/>
    <w:uiPriority w:val="99"/>
    <w:rsid w:val="00543092"/>
    <w:pPr>
      <w:overflowPunct w:val="0"/>
      <w:autoSpaceDE w:val="0"/>
      <w:autoSpaceDN w:val="0"/>
      <w:adjustRightInd w:val="0"/>
      <w:ind w:firstLine="510"/>
      <w:jc w:val="both"/>
      <w:textAlignment w:val="baseline"/>
    </w:pPr>
    <w:rPr>
      <w:sz w:val="28"/>
      <w:szCs w:val="20"/>
    </w:rPr>
  </w:style>
  <w:style w:type="character" w:customStyle="1" w:styleId="13">
    <w:name w:val="Основной текст Знак1"/>
    <w:rsid w:val="00543092"/>
    <w:rPr>
      <w:sz w:val="26"/>
      <w:szCs w:val="24"/>
      <w:lang w:val="ru-RU" w:eastAsia="ru-RU" w:bidi="ar-SA"/>
    </w:rPr>
  </w:style>
  <w:style w:type="paragraph" w:customStyle="1" w:styleId="af8">
    <w:name w:val="Нормальный (таблица)"/>
    <w:basedOn w:val="a2"/>
    <w:next w:val="a2"/>
    <w:uiPriority w:val="99"/>
    <w:rsid w:val="00735424"/>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F17ABA"/>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C539D8"/>
  </w:style>
  <w:style w:type="paragraph" w:customStyle="1" w:styleId="Standard">
    <w:name w:val="Standard"/>
    <w:rsid w:val="00C539D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fa">
    <w:name w:val="List Paragraph"/>
    <w:basedOn w:val="a2"/>
    <w:uiPriority w:val="34"/>
    <w:qFormat/>
    <w:rsid w:val="00CD2017"/>
    <w:pPr>
      <w:spacing w:after="200" w:line="276" w:lineRule="auto"/>
      <w:ind w:left="720"/>
      <w:contextualSpacing/>
    </w:pPr>
    <w:rPr>
      <w:rFonts w:asciiTheme="minorHAnsi" w:eastAsiaTheme="minorEastAsia" w:hAnsiTheme="minorHAnsi" w:cstheme="minorBidi"/>
      <w:sz w:val="22"/>
      <w:szCs w:val="22"/>
    </w:rPr>
  </w:style>
  <w:style w:type="character" w:customStyle="1" w:styleId="50">
    <w:name w:val="Заголовок 5 Знак"/>
    <w:basedOn w:val="a3"/>
    <w:link w:val="5"/>
    <w:uiPriority w:val="9"/>
    <w:semiHidden/>
    <w:rsid w:val="00A73FFB"/>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uiPriority w:val="9"/>
    <w:semiHidden/>
    <w:rsid w:val="00A73FFB"/>
    <w:rPr>
      <w:rFonts w:asciiTheme="majorHAnsi" w:eastAsiaTheme="majorEastAsia" w:hAnsiTheme="majorHAnsi" w:cstheme="majorBidi"/>
      <w:color w:val="1F4D78" w:themeColor="accent1" w:themeShade="7F"/>
    </w:rPr>
  </w:style>
  <w:style w:type="character" w:customStyle="1" w:styleId="70">
    <w:name w:val="Заголовок 7 Знак"/>
    <w:basedOn w:val="a3"/>
    <w:link w:val="7"/>
    <w:uiPriority w:val="9"/>
    <w:semiHidden/>
    <w:rsid w:val="00A73FFB"/>
    <w:rPr>
      <w:rFonts w:asciiTheme="majorHAnsi" w:eastAsiaTheme="majorEastAsia" w:hAnsiTheme="majorHAnsi" w:cstheme="majorBidi"/>
      <w:i/>
      <w:iCs/>
      <w:color w:val="1F4D78" w:themeColor="accent1" w:themeShade="7F"/>
    </w:rPr>
  </w:style>
  <w:style w:type="character" w:customStyle="1" w:styleId="90">
    <w:name w:val="Заголовок 9 Знак"/>
    <w:basedOn w:val="a3"/>
    <w:link w:val="9"/>
    <w:uiPriority w:val="9"/>
    <w:semiHidden/>
    <w:rsid w:val="00A73FFB"/>
    <w:rPr>
      <w:rFonts w:asciiTheme="majorHAnsi" w:eastAsiaTheme="majorEastAsia" w:hAnsiTheme="majorHAnsi" w:cstheme="majorBidi"/>
      <w:i/>
      <w:iCs/>
      <w:color w:val="272727" w:themeColor="text1" w:themeTint="D8"/>
      <w:sz w:val="21"/>
      <w:szCs w:val="21"/>
    </w:rPr>
  </w:style>
  <w:style w:type="numbering" w:customStyle="1" w:styleId="10">
    <w:name w:val="Стиль1"/>
    <w:uiPriority w:val="99"/>
    <w:rsid w:val="00A73FFB"/>
    <w:pPr>
      <w:numPr>
        <w:numId w:val="3"/>
      </w:numPr>
    </w:pPr>
  </w:style>
  <w:style w:type="table" w:styleId="afb">
    <w:name w:val="Table Grid"/>
    <w:basedOn w:val="a4"/>
    <w:uiPriority w:val="39"/>
    <w:rsid w:val="00A73FF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2"/>
    <w:uiPriority w:val="99"/>
    <w:rsid w:val="00A73FFB"/>
    <w:pPr>
      <w:spacing w:after="200" w:line="276" w:lineRule="auto"/>
      <w:ind w:left="720"/>
      <w:contextualSpacing/>
    </w:pPr>
    <w:rPr>
      <w:rFonts w:ascii="Calibri" w:hAnsi="Calibri"/>
      <w:sz w:val="22"/>
      <w:szCs w:val="22"/>
      <w:lang w:eastAsia="en-US"/>
    </w:rPr>
  </w:style>
  <w:style w:type="character" w:styleId="afc">
    <w:name w:val="Strong"/>
    <w:basedOn w:val="a3"/>
    <w:uiPriority w:val="22"/>
    <w:qFormat/>
    <w:rsid w:val="00A73FFB"/>
    <w:rPr>
      <w:b/>
      <w:bCs/>
    </w:rPr>
  </w:style>
  <w:style w:type="paragraph" w:styleId="HTML">
    <w:name w:val="HTML Preformatted"/>
    <w:basedOn w:val="a2"/>
    <w:link w:val="HTML0"/>
    <w:uiPriority w:val="99"/>
    <w:unhideWhenUsed/>
    <w:rsid w:val="00A73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A73FFB"/>
    <w:rPr>
      <w:rFonts w:ascii="Courier New" w:eastAsia="Times New Roman" w:hAnsi="Courier New" w:cs="Courier New"/>
      <w:sz w:val="20"/>
      <w:szCs w:val="20"/>
      <w:lang w:eastAsia="ru-RU"/>
    </w:rPr>
  </w:style>
  <w:style w:type="paragraph" w:customStyle="1" w:styleId="TimesNewRoman14075">
    <w:name w:val="Стиль Основной текст + Times New Roman 14 пт Первая строка:  075..."/>
    <w:basedOn w:val="a6"/>
    <w:uiPriority w:val="99"/>
    <w:rsid w:val="00A73FFB"/>
    <w:pPr>
      <w:tabs>
        <w:tab w:val="clear" w:pos="0"/>
      </w:tabs>
      <w:spacing w:after="220"/>
      <w:ind w:firstLine="426"/>
      <w:jc w:val="both"/>
    </w:pPr>
    <w:rPr>
      <w:b w:val="0"/>
      <w:bCs w:val="0"/>
      <w:spacing w:val="-5"/>
      <w:szCs w:val="20"/>
    </w:rPr>
  </w:style>
  <w:style w:type="paragraph" w:styleId="33">
    <w:name w:val="Body Text 3"/>
    <w:basedOn w:val="a2"/>
    <w:link w:val="34"/>
    <w:uiPriority w:val="99"/>
    <w:semiHidden/>
    <w:unhideWhenUsed/>
    <w:rsid w:val="00A73FFB"/>
    <w:pPr>
      <w:spacing w:after="120" w:line="259" w:lineRule="auto"/>
    </w:pPr>
    <w:rPr>
      <w:rFonts w:asciiTheme="minorHAnsi" w:eastAsiaTheme="minorHAnsi" w:hAnsiTheme="minorHAnsi" w:cstheme="minorBidi"/>
      <w:sz w:val="16"/>
      <w:szCs w:val="16"/>
      <w:lang w:eastAsia="en-US"/>
    </w:rPr>
  </w:style>
  <w:style w:type="character" w:customStyle="1" w:styleId="34">
    <w:name w:val="Основной текст 3 Знак"/>
    <w:basedOn w:val="a3"/>
    <w:link w:val="33"/>
    <w:uiPriority w:val="99"/>
    <w:semiHidden/>
    <w:rsid w:val="00A73FFB"/>
    <w:rPr>
      <w:sz w:val="16"/>
      <w:szCs w:val="16"/>
    </w:rPr>
  </w:style>
  <w:style w:type="character" w:customStyle="1" w:styleId="blk">
    <w:name w:val="blk"/>
    <w:basedOn w:val="a3"/>
    <w:rsid w:val="00A73FFB"/>
  </w:style>
  <w:style w:type="character" w:customStyle="1" w:styleId="hl">
    <w:name w:val="hl"/>
    <w:basedOn w:val="a3"/>
    <w:rsid w:val="00A73FFB"/>
  </w:style>
  <w:style w:type="paragraph" w:customStyle="1" w:styleId="text">
    <w:name w:val="text"/>
    <w:basedOn w:val="a2"/>
    <w:link w:val="text0"/>
    <w:rsid w:val="00A73FFB"/>
    <w:pPr>
      <w:suppressAutoHyphens/>
      <w:ind w:firstLine="567"/>
      <w:jc w:val="both"/>
    </w:pPr>
    <w:rPr>
      <w:rFonts w:ascii="Arial" w:hAnsi="Arial" w:cs="Arial"/>
      <w:lang w:eastAsia="ar-SA"/>
    </w:rPr>
  </w:style>
  <w:style w:type="character" w:customStyle="1" w:styleId="text0">
    <w:name w:val="text Знак"/>
    <w:basedOn w:val="a3"/>
    <w:link w:val="text"/>
    <w:rsid w:val="00A73FFB"/>
    <w:rPr>
      <w:rFonts w:ascii="Arial" w:eastAsia="Times New Roman" w:hAnsi="Arial" w:cs="Arial"/>
      <w:sz w:val="24"/>
      <w:szCs w:val="24"/>
      <w:lang w:eastAsia="ar-SA"/>
    </w:rPr>
  </w:style>
  <w:style w:type="paragraph" w:customStyle="1" w:styleId="1">
    <w:name w:val="Знак1"/>
    <w:basedOn w:val="a2"/>
    <w:semiHidden/>
    <w:rsid w:val="00A73FFB"/>
    <w:pPr>
      <w:numPr>
        <w:numId w:val="36"/>
      </w:numPr>
      <w:spacing w:before="120" w:after="160" w:line="240" w:lineRule="exact"/>
      <w:jc w:val="both"/>
    </w:pPr>
    <w:rPr>
      <w:rFonts w:ascii="Verdana" w:hAnsi="Verdana"/>
      <w:sz w:val="20"/>
      <w:szCs w:val="20"/>
      <w:lang w:val="en-US" w:eastAsia="en-US"/>
    </w:rPr>
  </w:style>
  <w:style w:type="character" w:styleId="afd">
    <w:name w:val="FollowedHyperlink"/>
    <w:basedOn w:val="a3"/>
    <w:uiPriority w:val="99"/>
    <w:semiHidden/>
    <w:unhideWhenUsed/>
    <w:rsid w:val="00A73FFB"/>
    <w:rPr>
      <w:color w:val="954F72" w:themeColor="followedHyperlink"/>
      <w:u w:val="single"/>
    </w:rPr>
  </w:style>
  <w:style w:type="paragraph" w:customStyle="1" w:styleId="Default">
    <w:name w:val="Default"/>
    <w:uiPriority w:val="99"/>
    <w:semiHidden/>
    <w:rsid w:val="00A73FF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2919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33C95-65A4-4B49-9483-2F56B7F3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TotalTime>
  <Pages>72</Pages>
  <Words>20192</Words>
  <Characters>115096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SPecialiST</cp:lastModifiedBy>
  <cp:revision>193</cp:revision>
  <cp:lastPrinted>2020-12-25T04:27:00Z</cp:lastPrinted>
  <dcterms:created xsi:type="dcterms:W3CDTF">2020-11-19T03:29:00Z</dcterms:created>
  <dcterms:modified xsi:type="dcterms:W3CDTF">2021-09-30T06:18:00Z</dcterms:modified>
</cp:coreProperties>
</file>